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9F" w:rsidRDefault="009A729F">
      <w:pPr>
        <w:spacing w:line="1" w:lineRule="exact"/>
      </w:pPr>
    </w:p>
    <w:p w:rsidR="009A729F" w:rsidRDefault="00875BDE">
      <w:pPr>
        <w:pStyle w:val="1"/>
        <w:framePr w:wrap="none" w:vAnchor="page" w:hAnchor="page" w:x="1696" w:y="1120"/>
        <w:ind w:left="10200"/>
      </w:pPr>
      <w:r>
        <w:t>УТВЕРЖДЕНО</w:t>
      </w:r>
    </w:p>
    <w:p w:rsidR="009A729F" w:rsidRDefault="00875BDE" w:rsidP="00C63612">
      <w:pPr>
        <w:pStyle w:val="1"/>
        <w:framePr w:w="14309" w:h="2990" w:hRule="exact" w:wrap="none" w:vAnchor="page" w:hAnchor="page" w:x="1696" w:y="1556"/>
        <w:tabs>
          <w:tab w:val="right" w:pos="14266"/>
        </w:tabs>
        <w:spacing w:line="209" w:lineRule="auto"/>
        <w:ind w:left="10200"/>
      </w:pPr>
      <w:r>
        <w:t>протокол заседания</w:t>
      </w:r>
      <w:r>
        <w:tab/>
        <w:t xml:space="preserve">комиссии </w:t>
      </w:r>
      <w:proofErr w:type="gramStart"/>
      <w:r>
        <w:t>по</w:t>
      </w:r>
      <w:proofErr w:type="gramEnd"/>
    </w:p>
    <w:p w:rsidR="009A729F" w:rsidRDefault="00875BDE" w:rsidP="00C63612">
      <w:pPr>
        <w:pStyle w:val="1"/>
        <w:framePr w:w="14309" w:h="2990" w:hRule="exact" w:wrap="none" w:vAnchor="page" w:hAnchor="page" w:x="1696" w:y="1556"/>
        <w:tabs>
          <w:tab w:val="right" w:pos="14266"/>
        </w:tabs>
        <w:spacing w:line="209" w:lineRule="auto"/>
        <w:ind w:left="10200"/>
      </w:pPr>
      <w:r>
        <w:t>противодействию</w:t>
      </w:r>
      <w:r w:rsidR="000E59BE">
        <w:t xml:space="preserve"> </w:t>
      </w:r>
      <w:r>
        <w:t>коррупции</w:t>
      </w:r>
    </w:p>
    <w:p w:rsidR="009A729F" w:rsidRDefault="00875BDE" w:rsidP="00C63612">
      <w:pPr>
        <w:pStyle w:val="1"/>
        <w:framePr w:w="14309" w:h="2990" w:hRule="exact" w:wrap="none" w:vAnchor="page" w:hAnchor="page" w:x="1696" w:y="1556"/>
        <w:tabs>
          <w:tab w:val="right" w:pos="14266"/>
        </w:tabs>
        <w:spacing w:line="209" w:lineRule="auto"/>
        <w:ind w:left="10200"/>
      </w:pPr>
      <w:r>
        <w:t>учреждения</w:t>
      </w:r>
      <w:r w:rsidR="004F3125">
        <w:t xml:space="preserve"> здравоохранения </w:t>
      </w:r>
      <w:r>
        <w:t>«</w:t>
      </w:r>
      <w:r w:rsidR="004F3125">
        <w:t xml:space="preserve">Брагинская центральная </w:t>
      </w:r>
    </w:p>
    <w:p w:rsidR="000E59BE" w:rsidRDefault="000E59BE" w:rsidP="00C63612">
      <w:pPr>
        <w:pStyle w:val="1"/>
        <w:framePr w:w="14309" w:h="2990" w:hRule="exact" w:wrap="none" w:vAnchor="page" w:hAnchor="page" w:x="1696" w:y="1556"/>
        <w:ind w:left="10200"/>
      </w:pPr>
      <w:r>
        <w:t>районная больница</w:t>
      </w:r>
      <w:r w:rsidR="00875BDE">
        <w:t xml:space="preserve">» </w:t>
      </w:r>
    </w:p>
    <w:p w:rsidR="009A729F" w:rsidRDefault="000E59BE" w:rsidP="00C63612">
      <w:pPr>
        <w:pStyle w:val="1"/>
        <w:framePr w:w="14309" w:h="2990" w:hRule="exact" w:wrap="none" w:vAnchor="page" w:hAnchor="page" w:x="1696" w:y="1556"/>
        <w:ind w:left="10200"/>
      </w:pPr>
      <w:r>
        <w:t>10.01</w:t>
      </w:r>
      <w:r w:rsidR="00875BDE">
        <w:t>.202</w:t>
      </w:r>
      <w:r w:rsidR="007E4EA5">
        <w:t>5</w:t>
      </w:r>
      <w:r w:rsidR="00875BDE">
        <w:t xml:space="preserve"> № </w:t>
      </w:r>
      <w:r>
        <w:t>1</w:t>
      </w:r>
    </w:p>
    <w:p w:rsidR="009A729F" w:rsidRDefault="00875BDE" w:rsidP="00C63612">
      <w:pPr>
        <w:pStyle w:val="1"/>
        <w:framePr w:w="14309" w:h="2990" w:hRule="exact" w:wrap="none" w:vAnchor="page" w:hAnchor="page" w:x="1696" w:y="1556"/>
        <w:spacing w:line="211" w:lineRule="auto"/>
        <w:jc w:val="center"/>
      </w:pPr>
      <w:r>
        <w:t>ПЛАН</w:t>
      </w:r>
    </w:p>
    <w:p w:rsidR="009A729F" w:rsidRDefault="00875BDE" w:rsidP="00C63612">
      <w:pPr>
        <w:pStyle w:val="1"/>
        <w:framePr w:w="14309" w:h="2990" w:hRule="exact" w:wrap="none" w:vAnchor="page" w:hAnchor="page" w:x="1696" w:y="1556"/>
        <w:spacing w:line="211" w:lineRule="auto"/>
        <w:jc w:val="center"/>
      </w:pPr>
      <w:r>
        <w:t xml:space="preserve">мероприятий по профилактике коррупционных правонарушений в </w:t>
      </w:r>
      <w:r w:rsidR="000E59BE">
        <w:t xml:space="preserve"> </w:t>
      </w:r>
      <w:r>
        <w:t>учреждении здравоохранения</w:t>
      </w:r>
      <w:r>
        <w:br/>
        <w:t>«</w:t>
      </w:r>
      <w:r w:rsidR="000E59BE">
        <w:t>Брагинская центральная районная больница»</w:t>
      </w:r>
      <w:r>
        <w:t xml:space="preserve"> (далее - учреждение)</w:t>
      </w:r>
    </w:p>
    <w:p w:rsidR="009A729F" w:rsidRDefault="00875BDE" w:rsidP="00C63612">
      <w:pPr>
        <w:pStyle w:val="1"/>
        <w:framePr w:w="14309" w:h="2990" w:hRule="exact" w:wrap="none" w:vAnchor="page" w:hAnchor="page" w:x="1696" w:y="1556"/>
        <w:spacing w:line="211" w:lineRule="auto"/>
        <w:jc w:val="center"/>
      </w:pPr>
      <w:r>
        <w:t>на 202</w:t>
      </w:r>
      <w:r w:rsidR="007E4EA5">
        <w:t>5</w:t>
      </w:r>
      <w:r>
        <w:t xml:space="preserve"> год</w:t>
      </w:r>
    </w:p>
    <w:tbl>
      <w:tblPr>
        <w:tblOverlap w:val="never"/>
        <w:tblW w:w="143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2"/>
        <w:gridCol w:w="1897"/>
        <w:gridCol w:w="4228"/>
        <w:gridCol w:w="40"/>
        <w:gridCol w:w="40"/>
      </w:tblGrid>
      <w:tr w:rsidR="009A729F" w:rsidTr="000322EA">
        <w:trPr>
          <w:gridAfter w:val="1"/>
          <w:wAfter w:w="40" w:type="dxa"/>
          <w:trHeight w:hRule="exact" w:val="545"/>
        </w:trPr>
        <w:tc>
          <w:tcPr>
            <w:tcW w:w="8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29F" w:rsidRDefault="00875BDE">
            <w:pPr>
              <w:pStyle w:val="a5"/>
              <w:framePr w:w="14290" w:h="5534" w:wrap="none" w:vAnchor="page" w:hAnchor="page" w:x="1696" w:y="4979"/>
              <w:spacing w:line="240" w:lineRule="auto"/>
              <w:jc w:val="center"/>
            </w:pPr>
            <w:r>
              <w:t>Наименование мероприятий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5534" w:wrap="none" w:vAnchor="page" w:hAnchor="page" w:x="1696" w:y="4979"/>
              <w:jc w:val="center"/>
            </w:pPr>
            <w:r>
              <w:t>Срок исполнения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29F" w:rsidRDefault="00875BDE" w:rsidP="00763949">
            <w:pPr>
              <w:pStyle w:val="a5"/>
              <w:framePr w:w="14290" w:h="5534" w:wrap="none" w:vAnchor="page" w:hAnchor="page" w:x="1696" w:y="4979"/>
              <w:tabs>
                <w:tab w:val="left" w:pos="4405"/>
              </w:tabs>
              <w:spacing w:line="240" w:lineRule="auto"/>
              <w:ind w:right="132"/>
            </w:pPr>
            <w:r>
              <w:t>Ответственный исполнитель</w:t>
            </w:r>
          </w:p>
        </w:tc>
      </w:tr>
      <w:tr w:rsidR="009A729F" w:rsidTr="000322EA">
        <w:trPr>
          <w:gridAfter w:val="1"/>
          <w:wAfter w:w="40" w:type="dxa"/>
          <w:trHeight w:hRule="exact" w:val="280"/>
        </w:trPr>
        <w:tc>
          <w:tcPr>
            <w:tcW w:w="8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5534" w:wrap="none" w:vAnchor="page" w:hAnchor="page" w:x="1696" w:y="4979"/>
              <w:spacing w:line="240" w:lineRule="auto"/>
              <w:jc w:val="center"/>
            </w:pPr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5534" w:wrap="none" w:vAnchor="page" w:hAnchor="page" w:x="1696" w:y="4979"/>
              <w:spacing w:line="240" w:lineRule="auto"/>
              <w:jc w:val="center"/>
            </w:pPr>
            <w:r>
              <w:t>2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29F" w:rsidRDefault="00875BDE" w:rsidP="00763949">
            <w:pPr>
              <w:pStyle w:val="a5"/>
              <w:framePr w:w="14290" w:h="5534" w:wrap="none" w:vAnchor="page" w:hAnchor="page" w:x="1696" w:y="4979"/>
              <w:spacing w:line="240" w:lineRule="auto"/>
              <w:ind w:right="132"/>
              <w:jc w:val="center"/>
            </w:pPr>
            <w:r>
              <w:t>3</w:t>
            </w:r>
          </w:p>
        </w:tc>
      </w:tr>
      <w:tr w:rsidR="009A729F" w:rsidTr="000322EA">
        <w:trPr>
          <w:trHeight w:hRule="exact" w:val="805"/>
        </w:trPr>
        <w:tc>
          <w:tcPr>
            <w:tcW w:w="8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29F" w:rsidRDefault="00875BDE">
            <w:pPr>
              <w:pStyle w:val="a5"/>
              <w:framePr w:w="14290" w:h="5534" w:wrap="none" w:vAnchor="page" w:hAnchor="page" w:x="1696" w:y="4979"/>
              <w:jc w:val="both"/>
            </w:pPr>
            <w:r>
              <w:t>1. Разработка планов мероприятий по профилактике коррупционных правонарушений в учреждении и ознакомление персонала с разработанным планом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9F" w:rsidRDefault="00875BDE" w:rsidP="007E4EA5">
            <w:pPr>
              <w:pStyle w:val="a5"/>
              <w:framePr w:w="14290" w:h="5534" w:wrap="none" w:vAnchor="page" w:hAnchor="page" w:x="1696" w:y="4979"/>
              <w:spacing w:line="240" w:lineRule="auto"/>
            </w:pPr>
            <w:r>
              <w:t>До 31.01.202</w:t>
            </w:r>
            <w:r w:rsidR="007E4EA5">
              <w:t>5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F39" w:rsidRDefault="00875BDE" w:rsidP="000322EA">
            <w:pPr>
              <w:pStyle w:val="a5"/>
              <w:framePr w:w="14290" w:h="5534" w:wrap="none" w:vAnchor="page" w:hAnchor="page" w:x="1696" w:y="4979"/>
              <w:spacing w:line="211" w:lineRule="auto"/>
            </w:pPr>
            <w:r>
              <w:t xml:space="preserve">Председатель </w:t>
            </w:r>
            <w:r w:rsidR="000322EA">
              <w:t>и заместитель председателя</w:t>
            </w:r>
          </w:p>
          <w:p w:rsidR="009A729F" w:rsidRDefault="000322EA" w:rsidP="000322EA">
            <w:pPr>
              <w:pStyle w:val="a5"/>
              <w:framePr w:w="14290" w:h="5534" w:wrap="none" w:vAnchor="page" w:hAnchor="page" w:x="1696" w:y="4979"/>
              <w:spacing w:line="211" w:lineRule="auto"/>
              <w:ind w:right="132"/>
            </w:pPr>
            <w:r>
              <w:t>к</w:t>
            </w:r>
            <w:r w:rsidR="005D3F39">
              <w:t xml:space="preserve">омиссии 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729F" w:rsidRDefault="009A729F" w:rsidP="00763949">
            <w:pPr>
              <w:pStyle w:val="a5"/>
              <w:framePr w:w="14290" w:h="5534" w:wrap="none" w:vAnchor="page" w:hAnchor="page" w:x="1696" w:y="4979"/>
              <w:ind w:right="132"/>
            </w:pPr>
          </w:p>
        </w:tc>
      </w:tr>
      <w:tr w:rsidR="009A729F" w:rsidTr="000322EA">
        <w:trPr>
          <w:trHeight w:hRule="exact" w:val="810"/>
        </w:trPr>
        <w:tc>
          <w:tcPr>
            <w:tcW w:w="8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5534" w:wrap="none" w:vAnchor="page" w:hAnchor="page" w:x="1696" w:y="4979"/>
              <w:jc w:val="both"/>
            </w:pPr>
            <w:r>
              <w:t>2. Поддержание в актуальном состоянии информации о перечне платных медицинских услуг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5534" w:wrap="none" w:vAnchor="page" w:hAnchor="page" w:x="1696" w:y="4979"/>
              <w:tabs>
                <w:tab w:val="left" w:pos="821"/>
              </w:tabs>
              <w:spacing w:line="240" w:lineRule="auto"/>
            </w:pPr>
            <w:r>
              <w:t>В</w:t>
            </w:r>
            <w:r>
              <w:tab/>
              <w:t>течение</w:t>
            </w:r>
          </w:p>
          <w:p w:rsidR="009A729F" w:rsidRDefault="00875BDE" w:rsidP="007E4EA5">
            <w:pPr>
              <w:pStyle w:val="a5"/>
              <w:framePr w:w="14290" w:h="5534" w:wrap="none" w:vAnchor="page" w:hAnchor="page" w:x="1696" w:y="4979"/>
              <w:spacing w:line="206" w:lineRule="auto"/>
            </w:pPr>
            <w:r>
              <w:t>202</w:t>
            </w:r>
            <w:r w:rsidR="007E4EA5">
              <w:t>5</w:t>
            </w:r>
            <w:r>
              <w:t xml:space="preserve"> года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EA5" w:rsidRDefault="00C63612" w:rsidP="007E4EA5">
            <w:pPr>
              <w:pStyle w:val="a5"/>
              <w:framePr w:w="14290" w:h="5534" w:wrap="none" w:vAnchor="page" w:hAnchor="page" w:x="1696" w:y="4979"/>
              <w:spacing w:line="211" w:lineRule="auto"/>
              <w:ind w:right="132"/>
            </w:pPr>
            <w:r>
              <w:t xml:space="preserve"> </w:t>
            </w:r>
            <w:r w:rsidR="007E4EA5">
              <w:t>Заведующий ПЭС</w:t>
            </w:r>
          </w:p>
          <w:p w:rsidR="009A729F" w:rsidRDefault="00B95F46" w:rsidP="007E4EA5">
            <w:pPr>
              <w:pStyle w:val="a5"/>
              <w:framePr w:w="14290" w:h="5534" w:wrap="none" w:vAnchor="page" w:hAnchor="page" w:x="1696" w:y="4979"/>
              <w:spacing w:line="211" w:lineRule="auto"/>
              <w:ind w:right="132"/>
            </w:pPr>
            <w:r>
              <w:t xml:space="preserve"> (</w:t>
            </w:r>
            <w:r w:rsidR="007E4EA5">
              <w:t>Романенко Т.К.)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29F" w:rsidRDefault="009A729F" w:rsidP="00763949">
            <w:pPr>
              <w:pStyle w:val="a5"/>
              <w:framePr w:w="14290" w:h="5534" w:wrap="none" w:vAnchor="page" w:hAnchor="page" w:x="1696" w:y="4979"/>
              <w:spacing w:line="206" w:lineRule="auto"/>
              <w:ind w:right="132" w:firstLine="700"/>
            </w:pPr>
          </w:p>
        </w:tc>
      </w:tr>
      <w:tr w:rsidR="009A729F" w:rsidTr="000322EA">
        <w:trPr>
          <w:trHeight w:hRule="exact" w:val="1338"/>
        </w:trPr>
        <w:tc>
          <w:tcPr>
            <w:tcW w:w="8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29F" w:rsidRDefault="00875BDE">
            <w:pPr>
              <w:pStyle w:val="a5"/>
              <w:framePr w:w="14290" w:h="5534" w:wrap="none" w:vAnchor="page" w:hAnchor="page" w:x="1696" w:y="4979"/>
              <w:tabs>
                <w:tab w:val="left" w:pos="2280"/>
                <w:tab w:val="left" w:pos="4272"/>
                <w:tab w:val="left" w:pos="6206"/>
              </w:tabs>
              <w:jc w:val="both"/>
            </w:pPr>
            <w:r>
              <w:t>3. Рассмотрение</w:t>
            </w:r>
            <w:r>
              <w:tab/>
              <w:t>совершенных</w:t>
            </w:r>
            <w:r>
              <w:tab/>
              <w:t>работниками</w:t>
            </w:r>
            <w:r>
              <w:tab/>
              <w:t>коррупционных</w:t>
            </w:r>
          </w:p>
          <w:p w:rsidR="009A729F" w:rsidRDefault="00875BDE">
            <w:pPr>
              <w:pStyle w:val="a5"/>
              <w:framePr w:w="14290" w:h="5534" w:wrap="none" w:vAnchor="page" w:hAnchor="page" w:x="1696" w:y="4979"/>
              <w:tabs>
                <w:tab w:val="left" w:pos="1910"/>
                <w:tab w:val="left" w:pos="2549"/>
                <w:tab w:val="left" w:pos="3653"/>
                <w:tab w:val="left" w:pos="5174"/>
                <w:tab w:val="left" w:pos="6672"/>
              </w:tabs>
              <w:jc w:val="both"/>
            </w:pPr>
            <w:r>
              <w:t>преступлений</w:t>
            </w:r>
            <w:r>
              <w:tab/>
              <w:t>на</w:t>
            </w:r>
            <w:r>
              <w:tab/>
              <w:t>общих</w:t>
            </w:r>
            <w:r>
              <w:tab/>
              <w:t>собраниях</w:t>
            </w:r>
            <w:r>
              <w:tab/>
              <w:t>трудового</w:t>
            </w:r>
            <w:r>
              <w:tab/>
              <w:t>коллектива,</w:t>
            </w:r>
          </w:p>
          <w:p w:rsidR="009A729F" w:rsidRDefault="00875BDE">
            <w:pPr>
              <w:pStyle w:val="a5"/>
              <w:framePr w:w="14290" w:h="5534" w:wrap="none" w:vAnchor="page" w:hAnchor="page" w:x="1696" w:y="4979"/>
              <w:jc w:val="both"/>
            </w:pPr>
            <w:r>
              <w:t>коррупционных правонарушений и правонарушений, создающих условия для коррупции на рассмотрение комиссии по противодействию коррупции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5534" w:wrap="none" w:vAnchor="page" w:hAnchor="page" w:x="1696" w:y="4979"/>
            </w:pPr>
            <w:r>
              <w:t>В течение 10 дней с момента поступления информации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F39" w:rsidRDefault="00875BDE" w:rsidP="005D3F39">
            <w:pPr>
              <w:pStyle w:val="a5"/>
              <w:framePr w:w="14290" w:h="5534" w:wrap="none" w:vAnchor="page" w:hAnchor="page" w:x="1696" w:y="4979"/>
              <w:spacing w:line="211" w:lineRule="auto"/>
            </w:pPr>
            <w:r>
              <w:t xml:space="preserve">Председатель </w:t>
            </w:r>
            <w:r w:rsidR="005D3F39">
              <w:t xml:space="preserve">комиссии </w:t>
            </w:r>
          </w:p>
          <w:p w:rsidR="009A729F" w:rsidRDefault="00875BDE" w:rsidP="005D3F39">
            <w:pPr>
              <w:pStyle w:val="a5"/>
              <w:framePr w:w="14290" w:h="5534" w:wrap="none" w:vAnchor="page" w:hAnchor="page" w:x="1696" w:y="4979"/>
              <w:spacing w:line="211" w:lineRule="auto"/>
            </w:pPr>
            <w:r>
              <w:t>(</w:t>
            </w:r>
            <w:proofErr w:type="spellStart"/>
            <w:r w:rsidR="00B95F46">
              <w:t>Киреня</w:t>
            </w:r>
            <w:proofErr w:type="spellEnd"/>
            <w:r w:rsidR="00B95F46">
              <w:t xml:space="preserve"> И.Е</w:t>
            </w:r>
            <w:r>
              <w:t>.)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5534" w:wrap="none" w:vAnchor="page" w:hAnchor="page" w:x="1696" w:y="4979"/>
              <w:tabs>
                <w:tab w:val="left" w:pos="1603"/>
              </w:tabs>
              <w:spacing w:line="240" w:lineRule="auto"/>
            </w:pPr>
            <w:r>
              <w:t>комиссии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9A729F" w:rsidRDefault="00875BDE">
            <w:pPr>
              <w:pStyle w:val="a5"/>
              <w:framePr w:w="14290" w:h="5534" w:wrap="none" w:vAnchor="page" w:hAnchor="page" w:x="1696" w:y="4979"/>
              <w:spacing w:line="206" w:lineRule="auto"/>
              <w:ind w:firstLine="700"/>
            </w:pPr>
            <w:r>
              <w:t>коррупции</w:t>
            </w:r>
          </w:p>
        </w:tc>
      </w:tr>
      <w:tr w:rsidR="009A729F" w:rsidTr="000322EA">
        <w:trPr>
          <w:gridAfter w:val="1"/>
          <w:wAfter w:w="40" w:type="dxa"/>
          <w:trHeight w:hRule="exact" w:val="1878"/>
        </w:trPr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5534" w:wrap="none" w:vAnchor="page" w:hAnchor="page" w:x="1696" w:y="4979"/>
              <w:tabs>
                <w:tab w:val="left" w:pos="2717"/>
                <w:tab w:val="left" w:pos="4008"/>
                <w:tab w:val="left" w:pos="6259"/>
                <w:tab w:val="left" w:pos="7882"/>
              </w:tabs>
              <w:jc w:val="both"/>
            </w:pPr>
            <w:r>
              <w:t>4. Ознакомление работников с нормативными правовыми актами, регламентирующими</w:t>
            </w:r>
            <w:r>
              <w:tab/>
              <w:t>вопросы</w:t>
            </w:r>
            <w:r>
              <w:tab/>
              <w:t>противодействия</w:t>
            </w:r>
            <w:r>
              <w:tab/>
              <w:t>коррупции,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9A729F" w:rsidRDefault="00875BDE">
            <w:pPr>
              <w:pStyle w:val="a5"/>
              <w:framePr w:w="14290" w:h="5534" w:wrap="none" w:vAnchor="page" w:hAnchor="page" w:x="1696" w:y="4979"/>
              <w:jc w:val="both"/>
            </w:pPr>
            <w:r>
              <w:t>одновременным разъяснением положений указанных нормативных правовых актов, в том числе ограничений, касающихся получения подарков, установления наказания за получение и дачу взятки, посредничество во взяточничестве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5534" w:wrap="none" w:vAnchor="page" w:hAnchor="page" w:x="1696" w:y="4979"/>
              <w:tabs>
                <w:tab w:val="left" w:pos="821"/>
              </w:tabs>
              <w:spacing w:line="240" w:lineRule="auto"/>
            </w:pPr>
            <w:r>
              <w:t>В</w:t>
            </w:r>
            <w:r>
              <w:tab/>
              <w:t>течение</w:t>
            </w:r>
          </w:p>
          <w:p w:rsidR="009A729F" w:rsidRDefault="00875BDE" w:rsidP="007E4EA5">
            <w:pPr>
              <w:pStyle w:val="a5"/>
              <w:framePr w:w="14290" w:h="5534" w:wrap="none" w:vAnchor="page" w:hAnchor="page" w:x="1696" w:y="4979"/>
              <w:spacing w:line="206" w:lineRule="auto"/>
            </w:pPr>
            <w:r>
              <w:t>202</w:t>
            </w:r>
            <w:r w:rsidR="007E4EA5">
              <w:t>5</w:t>
            </w:r>
            <w:r>
              <w:t xml:space="preserve"> года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29F" w:rsidRDefault="00815B6D">
            <w:pPr>
              <w:pStyle w:val="a5"/>
              <w:framePr w:w="14290" w:h="5534" w:wrap="none" w:vAnchor="page" w:hAnchor="page" w:x="1696" w:y="4979"/>
            </w:pPr>
            <w:r>
              <w:t>Заведующая кадровым сектором (Крафт А.И.)</w:t>
            </w:r>
            <w:r w:rsidR="00FA34B1">
              <w:t>, юрисконсульт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29F" w:rsidRDefault="00B95F46">
            <w:pPr>
              <w:pStyle w:val="a5"/>
              <w:framePr w:w="14290" w:h="5534" w:wrap="none" w:vAnchor="page" w:hAnchor="page" w:x="1696" w:y="4979"/>
              <w:tabs>
                <w:tab w:val="left" w:pos="1075"/>
              </w:tabs>
              <w:jc w:val="right"/>
            </w:pPr>
            <w:r>
              <w:t xml:space="preserve"> </w:t>
            </w:r>
          </w:p>
        </w:tc>
      </w:tr>
    </w:tbl>
    <w:p w:rsidR="009A729F" w:rsidRDefault="009A729F">
      <w:pPr>
        <w:spacing w:line="1" w:lineRule="exact"/>
        <w:sectPr w:rsidR="009A729F" w:rsidSect="002854C1">
          <w:pgSz w:w="16840" w:h="11900" w:orient="landscape"/>
          <w:pgMar w:top="360" w:right="822" w:bottom="360" w:left="36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9A729F" w:rsidRDefault="009A729F">
      <w:pPr>
        <w:spacing w:line="1" w:lineRule="exact"/>
      </w:pPr>
    </w:p>
    <w:p w:rsidR="009A729F" w:rsidRDefault="00875BDE">
      <w:pPr>
        <w:pStyle w:val="a7"/>
        <w:framePr w:wrap="none" w:vAnchor="page" w:hAnchor="page" w:x="8757" w:y="712"/>
      </w:pPr>
      <w:r>
        <w:t>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8"/>
        <w:gridCol w:w="1910"/>
        <w:gridCol w:w="4162"/>
      </w:tblGrid>
      <w:tr w:rsidR="009A729F">
        <w:trPr>
          <w:trHeight w:hRule="exact" w:val="533"/>
        </w:trPr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29F" w:rsidRDefault="00875BDE">
            <w:pPr>
              <w:pStyle w:val="a5"/>
              <w:framePr w:w="14290" w:h="9734" w:wrap="none" w:vAnchor="page" w:hAnchor="page" w:x="1705" w:y="1120"/>
              <w:spacing w:line="240" w:lineRule="auto"/>
              <w:jc w:val="center"/>
            </w:pPr>
            <w:r>
              <w:t>Наименование мероприятий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9734" w:wrap="none" w:vAnchor="page" w:hAnchor="page" w:x="1705" w:y="1120"/>
              <w:jc w:val="center"/>
            </w:pPr>
            <w:r>
              <w:t>Срок исполнения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29F" w:rsidRDefault="00875BDE">
            <w:pPr>
              <w:pStyle w:val="a5"/>
              <w:framePr w:w="14290" w:h="9734" w:wrap="none" w:vAnchor="page" w:hAnchor="page" w:x="1705" w:y="1120"/>
              <w:spacing w:line="240" w:lineRule="auto"/>
              <w:jc w:val="center"/>
            </w:pPr>
            <w:r>
              <w:t>Ответственный исполнитель</w:t>
            </w:r>
          </w:p>
        </w:tc>
      </w:tr>
      <w:tr w:rsidR="009A729F">
        <w:trPr>
          <w:trHeight w:hRule="exact" w:val="274"/>
        </w:trPr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9734" w:wrap="none" w:vAnchor="page" w:hAnchor="page" w:x="1705" w:y="1120"/>
              <w:spacing w:line="240" w:lineRule="auto"/>
              <w:jc w:val="center"/>
            </w:pPr>
            <w: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9734" w:wrap="none" w:vAnchor="page" w:hAnchor="page" w:x="1705" w:y="1120"/>
              <w:spacing w:line="240" w:lineRule="auto"/>
              <w:jc w:val="center"/>
            </w:pPr>
            <w:r>
              <w:t>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9734" w:wrap="none" w:vAnchor="page" w:hAnchor="page" w:x="1705" w:y="1120"/>
              <w:spacing w:line="240" w:lineRule="auto"/>
              <w:jc w:val="center"/>
            </w:pPr>
            <w:r>
              <w:t>3</w:t>
            </w:r>
          </w:p>
        </w:tc>
      </w:tr>
      <w:tr w:rsidR="009A729F">
        <w:trPr>
          <w:trHeight w:hRule="exact" w:val="1310"/>
        </w:trPr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29F" w:rsidRDefault="00875BDE">
            <w:pPr>
              <w:pStyle w:val="a5"/>
              <w:framePr w:w="14290" w:h="9734" w:wrap="none" w:vAnchor="page" w:hAnchor="page" w:x="1705" w:y="1120"/>
              <w:tabs>
                <w:tab w:val="left" w:pos="1805"/>
                <w:tab w:val="left" w:pos="4114"/>
                <w:tab w:val="left" w:pos="4810"/>
                <w:tab w:val="left" w:pos="6643"/>
              </w:tabs>
              <w:jc w:val="both"/>
            </w:pPr>
            <w:r>
              <w:t>5. Контроль своевременности и соблюдения законодательства при оформлении обязательств государственными должностными лицами организаций</w:t>
            </w:r>
            <w:r>
              <w:tab/>
              <w:t>здравоохранения</w:t>
            </w:r>
            <w:r>
              <w:tab/>
              <w:t>по</w:t>
            </w:r>
            <w:r>
              <w:tab/>
              <w:t>соблюдению</w:t>
            </w:r>
            <w:r>
              <w:tab/>
              <w:t>требований,</w:t>
            </w:r>
          </w:p>
          <w:p w:rsidR="009A729F" w:rsidRDefault="00875BDE">
            <w:pPr>
              <w:pStyle w:val="a5"/>
              <w:framePr w:w="14290" w:h="9734" w:wrap="none" w:vAnchor="page" w:hAnchor="page" w:x="1705" w:y="1120"/>
              <w:jc w:val="both"/>
            </w:pPr>
            <w:r>
              <w:t>установленных статьей 17 Закона Республики Беларусь от 15 июля 2015 г. № 305-З «О борьбе с коррупцией»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9734" w:wrap="none" w:vAnchor="page" w:hAnchor="page" w:x="1705" w:y="1120"/>
              <w:tabs>
                <w:tab w:val="left" w:pos="821"/>
              </w:tabs>
              <w:spacing w:line="240" w:lineRule="auto"/>
            </w:pPr>
            <w:r>
              <w:t>В</w:t>
            </w:r>
            <w:r>
              <w:tab/>
              <w:t>течение</w:t>
            </w:r>
          </w:p>
          <w:p w:rsidR="009A729F" w:rsidRDefault="00875BDE" w:rsidP="007E4EA5">
            <w:pPr>
              <w:pStyle w:val="a5"/>
              <w:framePr w:w="14290" w:h="9734" w:wrap="none" w:vAnchor="page" w:hAnchor="page" w:x="1705" w:y="1120"/>
              <w:spacing w:line="206" w:lineRule="auto"/>
            </w:pPr>
            <w:r>
              <w:t>202</w:t>
            </w:r>
            <w:r w:rsidR="007E4EA5">
              <w:t>5</w:t>
            </w:r>
            <w:r>
              <w:t xml:space="preserve"> года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29F" w:rsidRDefault="00FA34B1">
            <w:pPr>
              <w:pStyle w:val="a5"/>
              <w:framePr w:w="14290" w:h="9734" w:wrap="none" w:vAnchor="page" w:hAnchor="page" w:x="1705" w:y="1120"/>
              <w:spacing w:line="206" w:lineRule="auto"/>
              <w:jc w:val="both"/>
            </w:pPr>
            <w:r>
              <w:t>Заведующая кадровым сектором (Крафт А.И.), юрисконсульт</w:t>
            </w:r>
          </w:p>
        </w:tc>
      </w:tr>
      <w:tr w:rsidR="009A729F">
        <w:trPr>
          <w:trHeight w:hRule="exact" w:val="1570"/>
        </w:trPr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29F" w:rsidRDefault="00875BDE">
            <w:pPr>
              <w:pStyle w:val="a5"/>
              <w:framePr w:w="14290" w:h="9734" w:wrap="none" w:vAnchor="page" w:hAnchor="page" w:x="1705" w:y="1120"/>
              <w:jc w:val="both"/>
            </w:pPr>
            <w:r>
              <w:t xml:space="preserve">6. Обеспечение профилактической направленности работы комиссий по </w:t>
            </w:r>
            <w:proofErr w:type="gramStart"/>
            <w:r>
              <w:t>контролю за</w:t>
            </w:r>
            <w:proofErr w:type="gramEnd"/>
            <w:r>
              <w:t xml:space="preserve"> соблюдением требований трудовой и исполнительской дисциплины и противодействию коррупции в подчиненных организациях, обеспечив проведение постоянного (не реже 2 раз в месяц) мониторинга соблюдения трудовой и исполнительской дисциплины в структурных подразделениях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9734" w:wrap="none" w:vAnchor="page" w:hAnchor="page" w:x="1705" w:y="1120"/>
              <w:tabs>
                <w:tab w:val="left" w:pos="821"/>
              </w:tabs>
              <w:spacing w:line="240" w:lineRule="auto"/>
            </w:pPr>
            <w:r>
              <w:t>В</w:t>
            </w:r>
            <w:r>
              <w:tab/>
              <w:t>течение</w:t>
            </w:r>
          </w:p>
          <w:p w:rsidR="009A729F" w:rsidRDefault="00875BDE" w:rsidP="007E4EA5">
            <w:pPr>
              <w:pStyle w:val="a5"/>
              <w:framePr w:w="14290" w:h="9734" w:wrap="none" w:vAnchor="page" w:hAnchor="page" w:x="1705" w:y="1120"/>
              <w:spacing w:line="206" w:lineRule="auto"/>
            </w:pPr>
            <w:r>
              <w:t>202</w:t>
            </w:r>
            <w:r w:rsidR="007E4EA5">
              <w:t>5</w:t>
            </w:r>
            <w:r>
              <w:t xml:space="preserve"> года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29F" w:rsidRDefault="00F11F6A" w:rsidP="00F11F6A">
            <w:pPr>
              <w:pStyle w:val="a5"/>
              <w:framePr w:w="14290" w:h="9734" w:wrap="none" w:vAnchor="page" w:hAnchor="page" w:x="1705" w:y="1120"/>
              <w:jc w:val="both"/>
            </w:pPr>
            <w:r>
              <w:t xml:space="preserve">Председатель </w:t>
            </w:r>
            <w:r w:rsidR="00875BDE">
              <w:t xml:space="preserve"> и члены комиссии по </w:t>
            </w:r>
            <w:proofErr w:type="gramStart"/>
            <w:r w:rsidR="00875BDE">
              <w:t>контролю за</w:t>
            </w:r>
            <w:proofErr w:type="gramEnd"/>
            <w:r w:rsidR="00875BDE">
              <w:t xml:space="preserve"> соблюдением трудовой и исполнительской дисциплины</w:t>
            </w:r>
          </w:p>
        </w:tc>
      </w:tr>
      <w:tr w:rsidR="009A729F">
        <w:trPr>
          <w:trHeight w:hRule="exact" w:val="1046"/>
        </w:trPr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29F" w:rsidRDefault="00875BDE">
            <w:pPr>
              <w:pStyle w:val="a5"/>
              <w:framePr w:w="14290" w:h="9734" w:wrap="none" w:vAnchor="page" w:hAnchor="page" w:x="1705" w:y="1120"/>
              <w:jc w:val="both"/>
            </w:pPr>
            <w:r>
              <w:t>7. Принятие мер организационного, разъяснительного характера по недопущению персоналом учреждения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9734" w:wrap="none" w:vAnchor="page" w:hAnchor="page" w:x="1705" w:y="1120"/>
              <w:tabs>
                <w:tab w:val="left" w:pos="821"/>
              </w:tabs>
              <w:spacing w:line="240" w:lineRule="auto"/>
            </w:pPr>
            <w:r>
              <w:t>В</w:t>
            </w:r>
            <w:r>
              <w:tab/>
              <w:t>течение</w:t>
            </w:r>
          </w:p>
          <w:p w:rsidR="009A729F" w:rsidRDefault="00875BDE" w:rsidP="007E4EA5">
            <w:pPr>
              <w:pStyle w:val="a5"/>
              <w:framePr w:w="14290" w:h="9734" w:wrap="none" w:vAnchor="page" w:hAnchor="page" w:x="1705" w:y="1120"/>
              <w:spacing w:line="206" w:lineRule="auto"/>
            </w:pPr>
            <w:r>
              <w:t>202</w:t>
            </w:r>
            <w:r w:rsidR="007E4EA5">
              <w:t>5</w:t>
            </w:r>
            <w:r>
              <w:t xml:space="preserve"> года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29F" w:rsidRDefault="00F11F6A" w:rsidP="00F11F6A">
            <w:pPr>
              <w:pStyle w:val="a5"/>
              <w:framePr w:w="14290" w:h="9734" w:wrap="none" w:vAnchor="page" w:hAnchor="page" w:x="1705" w:y="1120"/>
              <w:jc w:val="both"/>
            </w:pPr>
            <w:r>
              <w:t>Заместитель главного врача</w:t>
            </w:r>
            <w:r w:rsidR="00875BDE">
              <w:t>, руководители структурных подразделений</w:t>
            </w:r>
          </w:p>
        </w:tc>
      </w:tr>
      <w:tr w:rsidR="009A729F" w:rsidTr="00073E1E">
        <w:trPr>
          <w:trHeight w:hRule="exact" w:val="792"/>
        </w:trPr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9F" w:rsidRDefault="00875BDE" w:rsidP="00073E1E">
            <w:pPr>
              <w:pStyle w:val="a5"/>
              <w:framePr w:w="14290" w:h="9734" w:wrap="none" w:vAnchor="page" w:hAnchor="page" w:x="1705" w:y="1120"/>
              <w:spacing w:line="211" w:lineRule="auto"/>
              <w:jc w:val="both"/>
            </w:pPr>
            <w:r>
              <w:t>8. Проведение личных приемов граждан г</w:t>
            </w:r>
            <w:r w:rsidR="00073E1E">
              <w:t>лавным врачом и его заместителем</w:t>
            </w:r>
            <w:r>
              <w:t xml:space="preserve"> (не менее двух раз в месяц)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9734" w:wrap="none" w:vAnchor="page" w:hAnchor="page" w:x="1705" w:y="1120"/>
              <w:tabs>
                <w:tab w:val="left" w:pos="821"/>
              </w:tabs>
              <w:spacing w:line="240" w:lineRule="auto"/>
            </w:pPr>
            <w:r>
              <w:t>В</w:t>
            </w:r>
            <w:r>
              <w:tab/>
              <w:t>течение</w:t>
            </w:r>
          </w:p>
          <w:p w:rsidR="009A729F" w:rsidRDefault="007E4EA5">
            <w:pPr>
              <w:pStyle w:val="a5"/>
              <w:framePr w:w="14290" w:h="9734" w:wrap="none" w:vAnchor="page" w:hAnchor="page" w:x="1705" w:y="1120"/>
              <w:spacing w:line="211" w:lineRule="auto"/>
            </w:pPr>
            <w:r>
              <w:t>2025</w:t>
            </w:r>
            <w:r w:rsidR="00875BDE">
              <w:t xml:space="preserve"> года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3E1E" w:rsidRDefault="00073E1E" w:rsidP="00073E1E">
            <w:pPr>
              <w:pStyle w:val="a5"/>
              <w:framePr w:w="14290" w:h="9734" w:wrap="none" w:vAnchor="page" w:hAnchor="page" w:x="1705" w:y="1120"/>
              <w:tabs>
                <w:tab w:val="left" w:pos="1310"/>
                <w:tab w:val="left" w:pos="2155"/>
              </w:tabs>
              <w:spacing w:line="240" w:lineRule="auto"/>
            </w:pPr>
            <w:r>
              <w:t>Главный</w:t>
            </w:r>
            <w:r>
              <w:tab/>
              <w:t>врач</w:t>
            </w:r>
            <w:r w:rsidR="00875BDE">
              <w:t>,</w:t>
            </w:r>
            <w:r>
              <w:t xml:space="preserve"> </w:t>
            </w:r>
          </w:p>
          <w:p w:rsidR="009A729F" w:rsidRDefault="00073E1E" w:rsidP="00073E1E">
            <w:pPr>
              <w:pStyle w:val="a5"/>
              <w:framePr w:w="14290" w:h="9734" w:wrap="none" w:vAnchor="page" w:hAnchor="page" w:x="1705" w:y="1120"/>
              <w:tabs>
                <w:tab w:val="left" w:pos="1310"/>
                <w:tab w:val="left" w:pos="2155"/>
              </w:tabs>
              <w:spacing w:line="240" w:lineRule="auto"/>
            </w:pPr>
            <w:r>
              <w:t xml:space="preserve">заместитель </w:t>
            </w:r>
            <w:r w:rsidR="00875BDE">
              <w:t>главного</w:t>
            </w:r>
            <w:r w:rsidR="00875BDE">
              <w:tab/>
              <w:t>врача</w:t>
            </w:r>
          </w:p>
        </w:tc>
      </w:tr>
      <w:tr w:rsidR="009A729F">
        <w:trPr>
          <w:trHeight w:hRule="exact" w:val="792"/>
        </w:trPr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29F" w:rsidRDefault="00875BDE">
            <w:pPr>
              <w:pStyle w:val="a5"/>
              <w:framePr w:w="14290" w:h="9734" w:wrap="none" w:vAnchor="page" w:hAnchor="page" w:x="1705" w:y="1120"/>
              <w:jc w:val="both"/>
            </w:pPr>
            <w:r>
              <w:t>9. Ознакомление под роспись при приеме на работу работников с Законом Республики Беларусь от 15 июля 2015 г. № 305-З «О борьбе с коррупцией»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9734" w:wrap="none" w:vAnchor="page" w:hAnchor="page" w:x="1705" w:y="1120"/>
              <w:tabs>
                <w:tab w:val="left" w:pos="821"/>
              </w:tabs>
              <w:spacing w:line="240" w:lineRule="auto"/>
            </w:pPr>
            <w:r>
              <w:t>В</w:t>
            </w:r>
            <w:r>
              <w:tab/>
              <w:t>течение</w:t>
            </w:r>
          </w:p>
          <w:p w:rsidR="009A729F" w:rsidRDefault="007E4EA5">
            <w:pPr>
              <w:pStyle w:val="a5"/>
              <w:framePr w:w="14290" w:h="9734" w:wrap="none" w:vAnchor="page" w:hAnchor="page" w:x="1705" w:y="1120"/>
              <w:spacing w:line="206" w:lineRule="auto"/>
            </w:pPr>
            <w:r>
              <w:t>2025</w:t>
            </w:r>
            <w:r w:rsidR="00875BDE">
              <w:t xml:space="preserve"> года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29F" w:rsidRDefault="00073E1E">
            <w:pPr>
              <w:pStyle w:val="a5"/>
              <w:framePr w:w="14290" w:h="9734" w:wrap="none" w:vAnchor="page" w:hAnchor="page" w:x="1705" w:y="1120"/>
              <w:spacing w:line="206" w:lineRule="auto"/>
              <w:jc w:val="both"/>
            </w:pPr>
            <w:r>
              <w:t>Заведующий кадровым сектором (Крафт А.И.)</w:t>
            </w:r>
            <w:r w:rsidR="003247FE">
              <w:t>, юрисконсульт</w:t>
            </w:r>
          </w:p>
        </w:tc>
      </w:tr>
      <w:tr w:rsidR="009A729F" w:rsidTr="002854C1">
        <w:trPr>
          <w:trHeight w:hRule="exact" w:val="787"/>
        </w:trPr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29F" w:rsidRDefault="00875BDE">
            <w:pPr>
              <w:pStyle w:val="a5"/>
              <w:framePr w:w="14290" w:h="9734" w:wrap="none" w:vAnchor="page" w:hAnchor="page" w:x="1705" w:y="1120"/>
              <w:tabs>
                <w:tab w:val="left" w:pos="1214"/>
                <w:tab w:val="left" w:pos="1733"/>
                <w:tab w:val="left" w:pos="3696"/>
                <w:tab w:val="left" w:pos="5285"/>
                <w:tab w:val="left" w:pos="6600"/>
              </w:tabs>
              <w:jc w:val="both"/>
            </w:pPr>
            <w:r>
              <w:t>10. Проведение контроля за сохранностью и использованием денежных средств</w:t>
            </w:r>
            <w:r>
              <w:tab/>
              <w:t>и</w:t>
            </w:r>
            <w:r>
              <w:tab/>
              <w:t>материальных</w:t>
            </w:r>
            <w:r>
              <w:tab/>
              <w:t>ценностей,</w:t>
            </w:r>
            <w:r>
              <w:tab/>
              <w:t>включая</w:t>
            </w:r>
            <w:r>
              <w:tab/>
            </w:r>
            <w:proofErr w:type="gramStart"/>
            <w:r>
              <w:t>выборочные</w:t>
            </w:r>
            <w:proofErr w:type="gramEnd"/>
          </w:p>
          <w:p w:rsidR="009A729F" w:rsidRDefault="00875BDE">
            <w:pPr>
              <w:pStyle w:val="a5"/>
              <w:framePr w:w="14290" w:h="9734" w:wrap="none" w:vAnchor="page" w:hAnchor="page" w:x="1705" w:y="1120"/>
              <w:jc w:val="both"/>
            </w:pPr>
            <w:r>
              <w:t>инвентаризации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29F" w:rsidRDefault="007E4EA5">
            <w:pPr>
              <w:pStyle w:val="a5"/>
              <w:framePr w:w="14290" w:h="9734" w:wrap="none" w:vAnchor="page" w:hAnchor="page" w:x="1705" w:y="1120"/>
            </w:pPr>
            <w:r>
              <w:t>Ежемесячно в течение 2025</w:t>
            </w:r>
            <w:r w:rsidR="00875BDE">
              <w:t xml:space="preserve"> года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29F" w:rsidRDefault="00875BDE" w:rsidP="002854C1">
            <w:pPr>
              <w:pStyle w:val="a5"/>
              <w:framePr w:w="14290" w:h="9734" w:wrap="none" w:vAnchor="page" w:hAnchor="page" w:x="1705" w:y="1120"/>
              <w:tabs>
                <w:tab w:val="left" w:pos="2798"/>
              </w:tabs>
              <w:spacing w:line="240" w:lineRule="auto"/>
            </w:pPr>
            <w:r>
              <w:t>Главный</w:t>
            </w:r>
            <w:r w:rsidR="002854C1">
              <w:t xml:space="preserve"> </w:t>
            </w:r>
            <w:r>
              <w:t>бухгалтер</w:t>
            </w:r>
          </w:p>
          <w:p w:rsidR="009A729F" w:rsidRDefault="00875BDE" w:rsidP="002854C1">
            <w:pPr>
              <w:pStyle w:val="a5"/>
              <w:framePr w:w="14290" w:h="9734" w:wrap="none" w:vAnchor="page" w:hAnchor="page" w:x="1705" w:y="1120"/>
              <w:tabs>
                <w:tab w:val="left" w:pos="3000"/>
              </w:tabs>
              <w:spacing w:line="206" w:lineRule="auto"/>
            </w:pPr>
            <w:r>
              <w:t>(</w:t>
            </w:r>
            <w:proofErr w:type="spellStart"/>
            <w:r w:rsidR="002854C1">
              <w:t>Фалинская</w:t>
            </w:r>
            <w:proofErr w:type="spellEnd"/>
            <w:r w:rsidR="002854C1">
              <w:t xml:space="preserve"> Е.А.</w:t>
            </w:r>
            <w:r>
              <w:t>),</w:t>
            </w:r>
            <w:r w:rsidR="002854C1">
              <w:t xml:space="preserve"> заведующий ПЭС (Романенко Т.К.)</w:t>
            </w:r>
            <w:r>
              <w:tab/>
            </w:r>
            <w:r w:rsidR="002854C1">
              <w:t xml:space="preserve"> </w:t>
            </w:r>
          </w:p>
        </w:tc>
      </w:tr>
      <w:tr w:rsidR="009A729F" w:rsidTr="006633C9">
        <w:trPr>
          <w:trHeight w:hRule="exact" w:val="1534"/>
        </w:trPr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9734" w:wrap="none" w:vAnchor="page" w:hAnchor="page" w:x="1705" w:y="1120"/>
              <w:spacing w:line="202" w:lineRule="auto"/>
              <w:jc w:val="both"/>
            </w:pPr>
            <w:r>
              <w:t>11</w:t>
            </w:r>
            <w:r>
              <w:rPr>
                <w:sz w:val="28"/>
                <w:szCs w:val="28"/>
              </w:rPr>
              <w:t xml:space="preserve">. </w:t>
            </w:r>
            <w:r>
              <w:t>Осуществление заключения договоров на закупку товаров, работ и услуг за счет средств бюджета в пределах плановых ассигнований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9734" w:wrap="none" w:vAnchor="page" w:hAnchor="page" w:x="1705" w:y="1120"/>
              <w:tabs>
                <w:tab w:val="left" w:pos="821"/>
              </w:tabs>
              <w:spacing w:line="240" w:lineRule="auto"/>
            </w:pPr>
            <w:r>
              <w:t>В</w:t>
            </w:r>
            <w:r>
              <w:tab/>
              <w:t>течение</w:t>
            </w:r>
          </w:p>
          <w:p w:rsidR="009A729F" w:rsidRDefault="00875BDE" w:rsidP="00685EB9">
            <w:pPr>
              <w:pStyle w:val="a5"/>
              <w:framePr w:w="14290" w:h="9734" w:wrap="none" w:vAnchor="page" w:hAnchor="page" w:x="1705" w:y="1120"/>
              <w:spacing w:line="206" w:lineRule="auto"/>
            </w:pPr>
            <w:r>
              <w:t>202</w:t>
            </w:r>
            <w:r w:rsidR="00685EB9">
              <w:t>5</w:t>
            </w:r>
            <w:r>
              <w:t xml:space="preserve"> года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54C1" w:rsidRDefault="002854C1" w:rsidP="006633C9">
            <w:pPr>
              <w:pStyle w:val="a5"/>
              <w:framePr w:w="14290" w:h="9734" w:wrap="none" w:vAnchor="page" w:hAnchor="page" w:x="1705" w:y="1120"/>
              <w:tabs>
                <w:tab w:val="left" w:pos="2798"/>
              </w:tabs>
              <w:spacing w:line="240" w:lineRule="auto"/>
            </w:pPr>
            <w:r>
              <w:t xml:space="preserve"> Главный бухгалтер</w:t>
            </w:r>
          </w:p>
          <w:p w:rsidR="009A729F" w:rsidRDefault="002854C1" w:rsidP="006633C9">
            <w:pPr>
              <w:pStyle w:val="a5"/>
              <w:framePr w:w="14290" w:h="9734" w:wrap="none" w:vAnchor="page" w:hAnchor="page" w:x="1705" w:y="1120"/>
              <w:tabs>
                <w:tab w:val="left" w:pos="1310"/>
                <w:tab w:val="left" w:pos="2155"/>
              </w:tabs>
            </w:pPr>
            <w:r>
              <w:t>(</w:t>
            </w:r>
            <w:proofErr w:type="spellStart"/>
            <w:r>
              <w:t>Фалинская</w:t>
            </w:r>
            <w:proofErr w:type="spellEnd"/>
            <w:r>
              <w:t xml:space="preserve"> Е.А.), заведующий ПЭС (Романенко Т.К.), заведующий хозяйством</w:t>
            </w:r>
            <w:r w:rsidR="006633C9">
              <w:t xml:space="preserve"> (Борисовец В.</w:t>
            </w:r>
            <w:r>
              <w:t xml:space="preserve">В.)  </w:t>
            </w:r>
            <w:r w:rsidR="00875BDE">
              <w:t xml:space="preserve"> специалист</w:t>
            </w:r>
            <w:r w:rsidR="00685EB9">
              <w:t>ы</w:t>
            </w:r>
            <w:r w:rsidR="00875BDE">
              <w:t xml:space="preserve"> по организации закупок </w:t>
            </w:r>
            <w:r w:rsidR="006633C9">
              <w:t xml:space="preserve"> </w:t>
            </w:r>
          </w:p>
        </w:tc>
      </w:tr>
      <w:tr w:rsidR="009A729F" w:rsidTr="006633C9">
        <w:trPr>
          <w:trHeight w:hRule="exact" w:val="802"/>
        </w:trPr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29F" w:rsidRDefault="00875BDE" w:rsidP="006633C9">
            <w:pPr>
              <w:pStyle w:val="a5"/>
              <w:framePr w:w="14290" w:h="9734" w:wrap="none" w:vAnchor="page" w:hAnchor="page" w:x="1705" w:y="1120"/>
              <w:spacing w:line="211" w:lineRule="auto"/>
            </w:pPr>
            <w:r>
              <w:t xml:space="preserve">12. Участие в семинаре по государственным закупкам товаров (работ, услуг) </w:t>
            </w:r>
            <w:r w:rsidR="006633C9">
              <w:t xml:space="preserve">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729F" w:rsidRDefault="00875BDE" w:rsidP="00685EB9">
            <w:pPr>
              <w:pStyle w:val="a5"/>
              <w:framePr w:w="14290" w:h="9734" w:wrap="none" w:vAnchor="page" w:hAnchor="page" w:x="1705" w:y="1120"/>
            </w:pPr>
            <w:r>
              <w:t>Первое полугодие 202</w:t>
            </w:r>
            <w:r w:rsidR="00685EB9">
              <w:t>5</w:t>
            </w:r>
            <w:r>
              <w:t xml:space="preserve"> года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29F" w:rsidRDefault="00875BDE" w:rsidP="006633C9">
            <w:pPr>
              <w:pStyle w:val="a5"/>
              <w:framePr w:w="14290" w:h="9734" w:wrap="none" w:vAnchor="page" w:hAnchor="page" w:x="1705" w:y="1120"/>
              <w:tabs>
                <w:tab w:val="left" w:pos="1786"/>
                <w:tab w:val="left" w:pos="2534"/>
              </w:tabs>
              <w:spacing w:line="240" w:lineRule="auto"/>
            </w:pPr>
            <w:r>
              <w:t>Специалист</w:t>
            </w:r>
            <w:r w:rsidR="00685EB9">
              <w:t>ы</w:t>
            </w:r>
            <w:r>
              <w:tab/>
              <w:t>по</w:t>
            </w:r>
            <w:r>
              <w:tab/>
              <w:t>организации</w:t>
            </w:r>
          </w:p>
          <w:p w:rsidR="009A729F" w:rsidRDefault="006633C9" w:rsidP="006633C9">
            <w:pPr>
              <w:pStyle w:val="a5"/>
              <w:framePr w:w="14290" w:h="9734" w:wrap="none" w:vAnchor="page" w:hAnchor="page" w:x="1705" w:y="1120"/>
              <w:tabs>
                <w:tab w:val="left" w:pos="2530"/>
              </w:tabs>
              <w:spacing w:line="211" w:lineRule="auto"/>
            </w:pPr>
            <w:r>
              <w:t xml:space="preserve">закупок, </w:t>
            </w:r>
            <w:r w:rsidR="00875BDE">
              <w:t xml:space="preserve">юрисконсульт </w:t>
            </w:r>
            <w:r>
              <w:t xml:space="preserve"> </w:t>
            </w:r>
          </w:p>
        </w:tc>
      </w:tr>
    </w:tbl>
    <w:p w:rsidR="009A729F" w:rsidRDefault="009A729F">
      <w:pPr>
        <w:spacing w:line="1" w:lineRule="exact"/>
        <w:sectPr w:rsidR="009A729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A729F" w:rsidRDefault="009A729F">
      <w:pPr>
        <w:spacing w:line="1" w:lineRule="exact"/>
      </w:pPr>
    </w:p>
    <w:p w:rsidR="009A729F" w:rsidRDefault="00875BDE">
      <w:pPr>
        <w:pStyle w:val="a7"/>
        <w:framePr w:wrap="none" w:vAnchor="page" w:hAnchor="page" w:x="8761" w:y="712"/>
      </w:pPr>
      <w:r>
        <w:t>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8"/>
        <w:gridCol w:w="1910"/>
        <w:gridCol w:w="4162"/>
      </w:tblGrid>
      <w:tr w:rsidR="009A729F">
        <w:trPr>
          <w:trHeight w:hRule="exact" w:val="533"/>
        </w:trPr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29F" w:rsidRDefault="00875BDE">
            <w:pPr>
              <w:pStyle w:val="a5"/>
              <w:framePr w:w="14290" w:h="9734" w:wrap="none" w:vAnchor="page" w:hAnchor="page" w:x="1705" w:y="1120"/>
              <w:spacing w:line="240" w:lineRule="auto"/>
              <w:jc w:val="center"/>
            </w:pPr>
            <w:r>
              <w:t>Наименование мероприятий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9734" w:wrap="none" w:vAnchor="page" w:hAnchor="page" w:x="1705" w:y="1120"/>
              <w:jc w:val="center"/>
            </w:pPr>
            <w:r>
              <w:t>Срок исполнения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29F" w:rsidRDefault="00875BDE">
            <w:pPr>
              <w:pStyle w:val="a5"/>
              <w:framePr w:w="14290" w:h="9734" w:wrap="none" w:vAnchor="page" w:hAnchor="page" w:x="1705" w:y="1120"/>
              <w:spacing w:line="240" w:lineRule="auto"/>
              <w:jc w:val="center"/>
            </w:pPr>
            <w:r>
              <w:t>Ответственный исполнитель</w:t>
            </w:r>
          </w:p>
        </w:tc>
      </w:tr>
      <w:tr w:rsidR="009A729F">
        <w:trPr>
          <w:trHeight w:hRule="exact" w:val="274"/>
        </w:trPr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9734" w:wrap="none" w:vAnchor="page" w:hAnchor="page" w:x="1705" w:y="1120"/>
              <w:spacing w:line="240" w:lineRule="auto"/>
              <w:jc w:val="center"/>
            </w:pPr>
            <w: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9734" w:wrap="none" w:vAnchor="page" w:hAnchor="page" w:x="1705" w:y="1120"/>
              <w:spacing w:line="240" w:lineRule="auto"/>
              <w:jc w:val="center"/>
            </w:pPr>
            <w:r>
              <w:t>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9734" w:wrap="none" w:vAnchor="page" w:hAnchor="page" w:x="1705" w:y="1120"/>
              <w:spacing w:line="240" w:lineRule="auto"/>
              <w:jc w:val="center"/>
            </w:pPr>
            <w:r>
              <w:t>3</w:t>
            </w:r>
          </w:p>
        </w:tc>
      </w:tr>
      <w:tr w:rsidR="009A729F" w:rsidTr="006633C9">
        <w:trPr>
          <w:trHeight w:hRule="exact" w:val="1310"/>
        </w:trPr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29F" w:rsidRDefault="00875BDE">
            <w:pPr>
              <w:pStyle w:val="a5"/>
              <w:framePr w:w="14290" w:h="9734" w:wrap="none" w:vAnchor="page" w:hAnchor="page" w:x="1705" w:y="1120"/>
              <w:tabs>
                <w:tab w:val="left" w:pos="2203"/>
                <w:tab w:val="left" w:pos="4056"/>
                <w:tab w:val="left" w:pos="6509"/>
              </w:tabs>
              <w:spacing w:line="204" w:lineRule="auto"/>
              <w:jc w:val="both"/>
            </w:pPr>
            <w:r>
              <w:t>1</w:t>
            </w:r>
            <w:r>
              <w:rPr>
                <w:sz w:val="28"/>
                <w:szCs w:val="28"/>
              </w:rPr>
              <w:t xml:space="preserve">3. </w:t>
            </w:r>
            <w:r>
              <w:t>Проведение систематического контроля за целевым и эффективным использованием бюджетных средств. Мониторинг эффективности использования</w:t>
            </w:r>
            <w:r>
              <w:tab/>
              <w:t>имущества,</w:t>
            </w:r>
            <w:r>
              <w:tab/>
              <w:t>принадлежащего</w:t>
            </w:r>
            <w:r>
              <w:tab/>
              <w:t>учреждению,</w:t>
            </w:r>
          </w:p>
          <w:p w:rsidR="009A729F" w:rsidRDefault="00875BDE">
            <w:pPr>
              <w:pStyle w:val="a5"/>
              <w:framePr w:w="14290" w:h="9734" w:wrap="none" w:vAnchor="page" w:hAnchor="page" w:x="1705" w:y="1120"/>
              <w:jc w:val="both"/>
            </w:pPr>
            <w:r>
              <w:t>своевременное выявление неиспользуемого имущества и принятие соответствующих мер.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9734" w:wrap="none" w:vAnchor="page" w:hAnchor="page" w:x="1705" w:y="1120"/>
              <w:tabs>
                <w:tab w:val="left" w:pos="821"/>
              </w:tabs>
              <w:spacing w:line="240" w:lineRule="auto"/>
            </w:pPr>
            <w:r>
              <w:t>В</w:t>
            </w:r>
            <w:r>
              <w:tab/>
              <w:t>течение</w:t>
            </w:r>
          </w:p>
          <w:p w:rsidR="009A729F" w:rsidRDefault="00685EB9">
            <w:pPr>
              <w:pStyle w:val="a5"/>
              <w:framePr w:w="14290" w:h="9734" w:wrap="none" w:vAnchor="page" w:hAnchor="page" w:x="1705" w:y="1120"/>
              <w:spacing w:line="206" w:lineRule="auto"/>
            </w:pPr>
            <w:r>
              <w:t>2025</w:t>
            </w:r>
            <w:r w:rsidR="00875BDE">
              <w:t xml:space="preserve"> года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3C9" w:rsidRDefault="006633C9" w:rsidP="006633C9">
            <w:pPr>
              <w:pStyle w:val="a5"/>
              <w:framePr w:w="14290" w:h="9734" w:wrap="none" w:vAnchor="page" w:hAnchor="page" w:x="1705" w:y="1120"/>
              <w:tabs>
                <w:tab w:val="left" w:pos="2798"/>
              </w:tabs>
              <w:spacing w:line="240" w:lineRule="auto"/>
            </w:pPr>
            <w:r>
              <w:t>Главный бухгалтер</w:t>
            </w:r>
          </w:p>
          <w:p w:rsidR="009A729F" w:rsidRDefault="006633C9" w:rsidP="006633C9">
            <w:pPr>
              <w:pStyle w:val="a5"/>
              <w:framePr w:w="14290" w:h="9734" w:wrap="none" w:vAnchor="page" w:hAnchor="page" w:x="1705" w:y="1120"/>
              <w:spacing w:line="206" w:lineRule="auto"/>
            </w:pPr>
            <w:r>
              <w:t>(</w:t>
            </w:r>
            <w:proofErr w:type="spellStart"/>
            <w:r>
              <w:t>Фалинская</w:t>
            </w:r>
            <w:proofErr w:type="spellEnd"/>
            <w:r>
              <w:t xml:space="preserve"> Е.А.), заведующий ПЭС (Романенко Т.К.), заведующий хозяйством (Борисовец В.В.)   </w:t>
            </w:r>
          </w:p>
        </w:tc>
      </w:tr>
      <w:tr w:rsidR="009A729F" w:rsidTr="006633C9">
        <w:trPr>
          <w:trHeight w:hRule="exact" w:val="711"/>
        </w:trPr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29F" w:rsidRDefault="00875BDE">
            <w:pPr>
              <w:pStyle w:val="a5"/>
              <w:framePr w:w="14290" w:h="9734" w:wrap="none" w:vAnchor="page" w:hAnchor="page" w:x="1705" w:y="1120"/>
              <w:tabs>
                <w:tab w:val="left" w:pos="1906"/>
                <w:tab w:val="left" w:pos="4286"/>
                <w:tab w:val="left" w:pos="5880"/>
                <w:tab w:val="left" w:pos="7704"/>
              </w:tabs>
              <w:spacing w:line="240" w:lineRule="auto"/>
              <w:jc w:val="both"/>
            </w:pPr>
            <w:r>
              <w:t>1</w:t>
            </w:r>
            <w:r>
              <w:rPr>
                <w:sz w:val="28"/>
                <w:szCs w:val="28"/>
              </w:rPr>
              <w:t xml:space="preserve">4. </w:t>
            </w:r>
            <w:r>
              <w:t>Правовое</w:t>
            </w:r>
            <w:r>
              <w:tab/>
              <w:t>информирование</w:t>
            </w:r>
            <w:r>
              <w:tab/>
              <w:t>персонала</w:t>
            </w:r>
            <w:r>
              <w:tab/>
              <w:t>учреждения</w:t>
            </w:r>
            <w:r>
              <w:tab/>
            </w:r>
            <w:proofErr w:type="gramStart"/>
            <w:r>
              <w:t>об</w:t>
            </w:r>
            <w:proofErr w:type="gramEnd"/>
          </w:p>
          <w:p w:rsidR="009A729F" w:rsidRDefault="00875BDE">
            <w:pPr>
              <w:pStyle w:val="a5"/>
              <w:framePr w:w="14290" w:h="9734" w:wrap="none" w:vAnchor="page" w:hAnchor="page" w:x="1705" w:y="1120"/>
              <w:spacing w:line="206" w:lineRule="auto"/>
              <w:jc w:val="both"/>
            </w:pPr>
            <w:r>
              <w:t>ответственности за совершение коррупционных правонарушений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29F" w:rsidRDefault="00875BDE">
            <w:pPr>
              <w:pStyle w:val="a5"/>
              <w:framePr w:w="14290" w:h="9734" w:wrap="none" w:vAnchor="page" w:hAnchor="page" w:x="1705" w:y="1120"/>
              <w:tabs>
                <w:tab w:val="left" w:pos="821"/>
              </w:tabs>
              <w:spacing w:line="240" w:lineRule="auto"/>
            </w:pPr>
            <w:r>
              <w:t>В</w:t>
            </w:r>
            <w:r>
              <w:tab/>
              <w:t>течение</w:t>
            </w:r>
          </w:p>
          <w:p w:rsidR="009A729F" w:rsidRDefault="00685EB9" w:rsidP="009E74E0">
            <w:pPr>
              <w:pStyle w:val="a5"/>
              <w:framePr w:w="14290" w:h="9734" w:wrap="none" w:vAnchor="page" w:hAnchor="page" w:x="1705" w:y="1120"/>
              <w:spacing w:line="206" w:lineRule="auto"/>
            </w:pPr>
            <w:r>
              <w:t>20</w:t>
            </w:r>
            <w:r w:rsidR="009E74E0">
              <w:t>25</w:t>
            </w:r>
            <w:r w:rsidR="00875BDE">
              <w:t xml:space="preserve"> года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29F" w:rsidRDefault="00875BDE" w:rsidP="006633C9">
            <w:pPr>
              <w:pStyle w:val="a5"/>
              <w:framePr w:w="14290" w:h="9734" w:wrap="none" w:vAnchor="page" w:hAnchor="page" w:x="1705" w:y="1120"/>
              <w:spacing w:line="240" w:lineRule="auto"/>
            </w:pPr>
            <w:r>
              <w:t xml:space="preserve">Юрисконсульт </w:t>
            </w:r>
            <w:r w:rsidR="006633C9">
              <w:t xml:space="preserve"> </w:t>
            </w:r>
          </w:p>
        </w:tc>
      </w:tr>
      <w:tr w:rsidR="009A729F" w:rsidTr="006A01A6">
        <w:trPr>
          <w:trHeight w:hRule="exact" w:val="792"/>
        </w:trPr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29F" w:rsidRDefault="00875BDE">
            <w:pPr>
              <w:pStyle w:val="a5"/>
              <w:framePr w:w="14290" w:h="9734" w:wrap="none" w:vAnchor="page" w:hAnchor="page" w:x="1705" w:y="1120"/>
              <w:tabs>
                <w:tab w:val="left" w:pos="2021"/>
                <w:tab w:val="left" w:pos="3187"/>
                <w:tab w:val="left" w:pos="4733"/>
                <w:tab w:val="left" w:pos="6029"/>
              </w:tabs>
              <w:spacing w:line="194" w:lineRule="auto"/>
              <w:jc w:val="both"/>
            </w:pPr>
            <w:r>
              <w:t>1</w:t>
            </w:r>
            <w:r>
              <w:rPr>
                <w:sz w:val="28"/>
                <w:szCs w:val="28"/>
              </w:rPr>
              <w:t xml:space="preserve">5. </w:t>
            </w:r>
            <w:r>
              <w:t>Проведение</w:t>
            </w:r>
            <w:r>
              <w:tab/>
              <w:t>анализа</w:t>
            </w:r>
            <w:r>
              <w:tab/>
              <w:t>обращений</w:t>
            </w:r>
            <w:r>
              <w:tab/>
              <w:t>граждан,</w:t>
            </w:r>
            <w:r>
              <w:tab/>
              <w:t xml:space="preserve">поступивших </w:t>
            </w:r>
            <w:proofErr w:type="gramStart"/>
            <w:r>
              <w:t>в</w:t>
            </w:r>
            <w:proofErr w:type="gramEnd"/>
          </w:p>
          <w:p w:rsidR="009A729F" w:rsidRDefault="00875BDE">
            <w:pPr>
              <w:pStyle w:val="a5"/>
              <w:framePr w:w="14290" w:h="9734" w:wrap="none" w:vAnchor="page" w:hAnchor="page" w:x="1705" w:y="1120"/>
              <w:jc w:val="both"/>
            </w:pPr>
            <w:r>
              <w:t xml:space="preserve">учреждение </w:t>
            </w:r>
            <w:proofErr w:type="gramStart"/>
            <w:r>
              <w:t>на предмет наличия в них информации о фактах коррупции с последующим вынесением на заседание</w:t>
            </w:r>
            <w:proofErr w:type="gramEnd"/>
            <w:r>
              <w:t xml:space="preserve"> комиссии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29F" w:rsidRDefault="00875BDE" w:rsidP="00685EB9">
            <w:pPr>
              <w:pStyle w:val="a5"/>
              <w:framePr w:w="14290" w:h="9734" w:wrap="none" w:vAnchor="page" w:hAnchor="page" w:x="1705" w:y="1120"/>
              <w:spacing w:line="206" w:lineRule="auto"/>
            </w:pPr>
            <w:r>
              <w:t>Ежеквартально в течение 202</w:t>
            </w:r>
            <w:r w:rsidR="00685EB9">
              <w:t>5</w:t>
            </w:r>
            <w:r>
              <w:t xml:space="preserve"> года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29F" w:rsidRDefault="006A01A6" w:rsidP="006A01A6">
            <w:pPr>
              <w:pStyle w:val="a5"/>
              <w:framePr w:w="14290" w:h="9734" w:wrap="none" w:vAnchor="page" w:hAnchor="page" w:x="1705" w:y="1120"/>
            </w:pPr>
            <w:r>
              <w:t>Заведующий поликлиникой (</w:t>
            </w:r>
            <w:proofErr w:type="spellStart"/>
            <w:r>
              <w:t>Люлькович</w:t>
            </w:r>
            <w:proofErr w:type="spellEnd"/>
            <w:r>
              <w:t xml:space="preserve"> А.А.), секретарь приемной (</w:t>
            </w:r>
            <w:proofErr w:type="spellStart"/>
            <w:r>
              <w:t>Солодкина</w:t>
            </w:r>
            <w:proofErr w:type="spellEnd"/>
            <w:r>
              <w:t xml:space="preserve"> Р.В.)</w:t>
            </w:r>
          </w:p>
        </w:tc>
      </w:tr>
      <w:tr w:rsidR="009A729F">
        <w:trPr>
          <w:trHeight w:hRule="exact" w:val="1051"/>
        </w:trPr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9F" w:rsidRDefault="006A01A6">
            <w:pPr>
              <w:pStyle w:val="a5"/>
              <w:framePr w:w="14290" w:h="9734" w:wrap="none" w:vAnchor="page" w:hAnchor="page" w:x="1705" w:y="1120"/>
              <w:tabs>
                <w:tab w:val="left" w:pos="4262"/>
                <w:tab w:val="left" w:pos="5270"/>
                <w:tab w:val="left" w:pos="6317"/>
                <w:tab w:val="left" w:pos="6941"/>
              </w:tabs>
              <w:jc w:val="both"/>
            </w:pPr>
            <w:r>
              <w:t>16</w:t>
            </w:r>
            <w:r w:rsidR="00875BDE">
              <w:t>. Проведение разъяснительной работы с населением в составе информационно-пропагандистских</w:t>
            </w:r>
            <w:r w:rsidR="00875BDE">
              <w:tab/>
              <w:t>групп</w:t>
            </w:r>
            <w:r w:rsidR="00875BDE">
              <w:tab/>
              <w:t>(ИПГ)</w:t>
            </w:r>
            <w:r w:rsidR="00875BDE">
              <w:tab/>
              <w:t>по</w:t>
            </w:r>
            <w:r w:rsidR="00875BDE">
              <w:tab/>
              <w:t>вопросам</w:t>
            </w:r>
          </w:p>
          <w:p w:rsidR="009A729F" w:rsidRDefault="00875BDE">
            <w:pPr>
              <w:pStyle w:val="a5"/>
              <w:framePr w:w="14290" w:h="9734" w:wrap="none" w:vAnchor="page" w:hAnchor="page" w:x="1705" w:y="1120"/>
              <w:jc w:val="both"/>
            </w:pPr>
            <w:r>
              <w:t>организации медицинской помощи на различных уровнях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9734" w:wrap="none" w:vAnchor="page" w:hAnchor="page" w:x="1705" w:y="1120"/>
              <w:tabs>
                <w:tab w:val="left" w:pos="821"/>
              </w:tabs>
              <w:spacing w:line="240" w:lineRule="auto"/>
            </w:pPr>
            <w:r>
              <w:t>В</w:t>
            </w:r>
            <w:r>
              <w:tab/>
              <w:t>течение</w:t>
            </w:r>
          </w:p>
          <w:p w:rsidR="009A729F" w:rsidRDefault="00875BDE" w:rsidP="00685EB9">
            <w:pPr>
              <w:pStyle w:val="a5"/>
              <w:framePr w:w="14290" w:h="9734" w:wrap="none" w:vAnchor="page" w:hAnchor="page" w:x="1705" w:y="1120"/>
              <w:spacing w:line="206" w:lineRule="auto"/>
            </w:pPr>
            <w:r>
              <w:t>202</w:t>
            </w:r>
            <w:r w:rsidR="00685EB9">
              <w:t>5</w:t>
            </w:r>
            <w:r>
              <w:t xml:space="preserve"> года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729F" w:rsidRDefault="00875BDE">
            <w:pPr>
              <w:pStyle w:val="a5"/>
              <w:framePr w:w="14290" w:h="9734" w:wrap="none" w:vAnchor="page" w:hAnchor="page" w:x="1705" w:y="1120"/>
              <w:tabs>
                <w:tab w:val="left" w:pos="1310"/>
                <w:tab w:val="left" w:pos="2155"/>
              </w:tabs>
              <w:spacing w:line="240" w:lineRule="auto"/>
              <w:jc w:val="both"/>
            </w:pPr>
            <w:r>
              <w:t>Главный</w:t>
            </w:r>
            <w:r>
              <w:tab/>
              <w:t>врач</w:t>
            </w:r>
            <w:r>
              <w:tab/>
              <w:t>(</w:t>
            </w:r>
            <w:proofErr w:type="spellStart"/>
            <w:r w:rsidR="003A5BBE">
              <w:t>Киреня</w:t>
            </w:r>
            <w:proofErr w:type="spellEnd"/>
            <w:r w:rsidR="003A5BBE">
              <w:t xml:space="preserve"> И.Е.</w:t>
            </w:r>
            <w:r>
              <w:t>),</w:t>
            </w:r>
          </w:p>
          <w:p w:rsidR="009A729F" w:rsidRDefault="003A5BBE" w:rsidP="003A5BBE">
            <w:pPr>
              <w:pStyle w:val="a5"/>
              <w:framePr w:w="14290" w:h="9734" w:wrap="none" w:vAnchor="page" w:hAnchor="page" w:x="1705" w:y="1120"/>
              <w:tabs>
                <w:tab w:val="left" w:pos="1838"/>
                <w:tab w:val="left" w:pos="3312"/>
              </w:tabs>
              <w:spacing w:line="206" w:lineRule="auto"/>
              <w:jc w:val="both"/>
            </w:pPr>
            <w:r>
              <w:t>заместитель</w:t>
            </w:r>
            <w:r>
              <w:tab/>
              <w:t>главного</w:t>
            </w:r>
            <w:r>
              <w:tab/>
              <w:t xml:space="preserve">врача, </w:t>
            </w:r>
            <w:r w:rsidR="00EC49F7">
              <w:t xml:space="preserve">заведующий поликлиникой, </w:t>
            </w:r>
            <w:r w:rsidR="00875BDE">
              <w:t>руководители</w:t>
            </w:r>
            <w:r>
              <w:t xml:space="preserve"> </w:t>
            </w:r>
            <w:r w:rsidR="00875BDE">
              <w:t>структурных подразделений</w:t>
            </w:r>
          </w:p>
        </w:tc>
      </w:tr>
      <w:tr w:rsidR="009A729F">
        <w:trPr>
          <w:trHeight w:hRule="exact" w:val="1310"/>
        </w:trPr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29F" w:rsidRDefault="00875BDE" w:rsidP="003A5BBE">
            <w:pPr>
              <w:pStyle w:val="a5"/>
              <w:framePr w:w="14290" w:h="9734" w:wrap="none" w:vAnchor="page" w:hAnchor="page" w:x="1705" w:y="1120"/>
              <w:spacing w:line="206" w:lineRule="auto"/>
              <w:jc w:val="both"/>
            </w:pPr>
            <w:r>
              <w:t>1</w:t>
            </w:r>
            <w:r w:rsidR="003A5BBE">
              <w:t>7</w:t>
            </w:r>
            <w:r>
              <w:rPr>
                <w:sz w:val="28"/>
                <w:szCs w:val="28"/>
              </w:rPr>
              <w:t xml:space="preserve">. </w:t>
            </w:r>
            <w:r>
              <w:t>Проведение анонимного анкетирования среди пациентов и работников учреждения с включением в анкету вопросов, касающихся вымогательства и взяток, поборов и т.д., с последующим анализом результатов и обсуждением на заседаниях комиссий по врачебной этике, по профилактике коррупционных правонарушений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9F" w:rsidRDefault="00875BDE" w:rsidP="00685EB9">
            <w:pPr>
              <w:pStyle w:val="a5"/>
              <w:framePr w:w="14290" w:h="9734" w:wrap="none" w:vAnchor="page" w:hAnchor="page" w:x="1705" w:y="1120"/>
            </w:pPr>
            <w:r>
              <w:t>Не менее 1 раза в квартал в течение 202</w:t>
            </w:r>
            <w:r w:rsidR="00685EB9">
              <w:t>5</w:t>
            </w:r>
            <w:r>
              <w:t xml:space="preserve"> года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29F" w:rsidRDefault="00875BDE" w:rsidP="003A5BBE">
            <w:pPr>
              <w:pStyle w:val="a5"/>
              <w:framePr w:w="14290" w:h="9734" w:wrap="none" w:vAnchor="page" w:hAnchor="page" w:x="1705" w:y="1120"/>
              <w:tabs>
                <w:tab w:val="left" w:pos="1853"/>
                <w:tab w:val="left" w:pos="3317"/>
              </w:tabs>
              <w:spacing w:line="211" w:lineRule="auto"/>
              <w:jc w:val="both"/>
            </w:pPr>
            <w:r>
              <w:t>Заместитель</w:t>
            </w:r>
            <w:r>
              <w:tab/>
              <w:t>главного</w:t>
            </w:r>
            <w:r>
              <w:tab/>
              <w:t xml:space="preserve">врача, </w:t>
            </w:r>
            <w:r w:rsidR="003A5BBE">
              <w:t xml:space="preserve"> заведующий кадровым сектором (Крафт А.И.)</w:t>
            </w:r>
          </w:p>
        </w:tc>
      </w:tr>
      <w:tr w:rsidR="009A729F">
        <w:trPr>
          <w:trHeight w:hRule="exact" w:val="533"/>
        </w:trPr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29F" w:rsidRDefault="00875BDE" w:rsidP="000322EA">
            <w:pPr>
              <w:pStyle w:val="a5"/>
              <w:framePr w:w="14290" w:h="9734" w:wrap="none" w:vAnchor="page" w:hAnchor="page" w:x="1705" w:y="1120"/>
              <w:jc w:val="both"/>
            </w:pPr>
            <w:r>
              <w:t>1</w:t>
            </w:r>
            <w:r w:rsidR="000322EA">
              <w:t>8</w:t>
            </w:r>
            <w:r>
              <w:t>. Обеспечение контроля, учета, хранения и выдачи листков нетрудоспособности в соответствии с нормативными документами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29F" w:rsidRDefault="00875BDE">
            <w:pPr>
              <w:pStyle w:val="a5"/>
              <w:framePr w:w="14290" w:h="9734" w:wrap="none" w:vAnchor="page" w:hAnchor="page" w:x="1705" w:y="1120"/>
              <w:tabs>
                <w:tab w:val="left" w:pos="821"/>
              </w:tabs>
              <w:spacing w:line="240" w:lineRule="auto"/>
            </w:pPr>
            <w:r>
              <w:t>В</w:t>
            </w:r>
            <w:r>
              <w:tab/>
              <w:t>течение</w:t>
            </w:r>
          </w:p>
          <w:p w:rsidR="009A729F" w:rsidRDefault="00875BDE" w:rsidP="00685EB9">
            <w:pPr>
              <w:pStyle w:val="a5"/>
              <w:framePr w:w="14290" w:h="9734" w:wrap="none" w:vAnchor="page" w:hAnchor="page" w:x="1705" w:y="1120"/>
              <w:spacing w:line="206" w:lineRule="auto"/>
            </w:pPr>
            <w:r>
              <w:t>202</w:t>
            </w:r>
            <w:r w:rsidR="00685EB9">
              <w:t>5</w:t>
            </w:r>
            <w:r>
              <w:t xml:space="preserve"> года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729F" w:rsidRDefault="00875BDE">
            <w:pPr>
              <w:pStyle w:val="a5"/>
              <w:framePr w:w="14290" w:h="9734" w:wrap="none" w:vAnchor="page" w:hAnchor="page" w:x="1705" w:y="1120"/>
              <w:tabs>
                <w:tab w:val="left" w:pos="1853"/>
                <w:tab w:val="left" w:pos="3317"/>
              </w:tabs>
              <w:spacing w:line="240" w:lineRule="auto"/>
              <w:jc w:val="both"/>
            </w:pPr>
            <w:r>
              <w:t>Заместитель</w:t>
            </w:r>
            <w:r>
              <w:tab/>
              <w:t>главного</w:t>
            </w:r>
            <w:r>
              <w:tab/>
              <w:t>врача</w:t>
            </w:r>
          </w:p>
          <w:p w:rsidR="009A729F" w:rsidRDefault="009A729F" w:rsidP="004C47DF">
            <w:pPr>
              <w:pStyle w:val="a5"/>
              <w:framePr w:w="14290" w:h="9734" w:wrap="none" w:vAnchor="page" w:hAnchor="page" w:x="1705" w:y="1120"/>
              <w:spacing w:line="206" w:lineRule="auto"/>
              <w:jc w:val="both"/>
            </w:pPr>
          </w:p>
        </w:tc>
      </w:tr>
      <w:tr w:rsidR="009A729F">
        <w:trPr>
          <w:trHeight w:hRule="exact" w:val="2098"/>
        </w:trPr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729F" w:rsidRDefault="000322EA">
            <w:pPr>
              <w:pStyle w:val="a5"/>
              <w:framePr w:w="14290" w:h="9734" w:wrap="none" w:vAnchor="page" w:hAnchor="page" w:x="1705" w:y="1120"/>
              <w:spacing w:after="200" w:line="240" w:lineRule="auto"/>
              <w:jc w:val="both"/>
            </w:pPr>
            <w:r>
              <w:t>19</w:t>
            </w:r>
            <w:r w:rsidR="00875BDE">
              <w:t xml:space="preserve">. Проведение контроля </w:t>
            </w:r>
            <w:proofErr w:type="gramStart"/>
            <w:r w:rsidR="00875BDE">
              <w:t>за</w:t>
            </w:r>
            <w:proofErr w:type="gramEnd"/>
            <w:r w:rsidR="00875BDE">
              <w:t>:</w:t>
            </w:r>
          </w:p>
          <w:p w:rsidR="009A729F" w:rsidRDefault="00875BDE">
            <w:pPr>
              <w:pStyle w:val="a5"/>
              <w:framePr w:w="14290" w:h="9734" w:wrap="none" w:vAnchor="page" w:hAnchor="page" w:x="1705" w:y="1120"/>
              <w:spacing w:line="240" w:lineRule="auto"/>
              <w:jc w:val="both"/>
            </w:pPr>
            <w:r>
              <w:t>а) обоснованностью госпитализации;</w:t>
            </w:r>
          </w:p>
          <w:p w:rsidR="009A729F" w:rsidRDefault="00875BDE">
            <w:pPr>
              <w:pStyle w:val="a5"/>
              <w:framePr w:w="14290" w:h="9734" w:wrap="none" w:vAnchor="page" w:hAnchor="page" w:x="1705" w:y="1120"/>
              <w:tabs>
                <w:tab w:val="left" w:pos="1238"/>
                <w:tab w:val="left" w:pos="3043"/>
                <w:tab w:val="left" w:pos="4234"/>
                <w:tab w:val="left" w:pos="4690"/>
                <w:tab w:val="left" w:pos="5952"/>
                <w:tab w:val="left" w:pos="6509"/>
              </w:tabs>
              <w:spacing w:line="206" w:lineRule="auto"/>
              <w:jc w:val="both"/>
            </w:pPr>
            <w:r>
              <w:t>выдачей</w:t>
            </w:r>
            <w:r>
              <w:tab/>
              <w:t>медицинских</w:t>
            </w:r>
            <w:r>
              <w:tab/>
              <w:t>справок</w:t>
            </w:r>
            <w:r>
              <w:tab/>
              <w:t>и</w:t>
            </w:r>
            <w:r>
              <w:tab/>
              <w:t>выписок</w:t>
            </w:r>
            <w:r>
              <w:tab/>
            </w:r>
            <w:proofErr w:type="gramStart"/>
            <w:r>
              <w:t>из</w:t>
            </w:r>
            <w:proofErr w:type="gramEnd"/>
            <w:r>
              <w:tab/>
              <w:t>медицинской</w:t>
            </w:r>
          </w:p>
          <w:p w:rsidR="009A729F" w:rsidRDefault="00875BDE">
            <w:pPr>
              <w:pStyle w:val="a5"/>
              <w:framePr w:w="14290" w:h="9734" w:wrap="none" w:vAnchor="page" w:hAnchor="page" w:x="1705" w:y="1120"/>
              <w:spacing w:line="206" w:lineRule="auto"/>
              <w:jc w:val="both"/>
            </w:pPr>
            <w:r>
              <w:t>документации;</w:t>
            </w:r>
          </w:p>
          <w:p w:rsidR="009A729F" w:rsidRDefault="00875BDE">
            <w:pPr>
              <w:pStyle w:val="a5"/>
              <w:framePr w:w="14290" w:h="9734" w:wrap="none" w:vAnchor="page" w:hAnchor="page" w:x="1705" w:y="1120"/>
              <w:spacing w:line="206" w:lineRule="auto"/>
              <w:jc w:val="both"/>
            </w:pPr>
            <w:r>
              <w:t>направлением на диагностические исследования;</w:t>
            </w:r>
          </w:p>
          <w:p w:rsidR="009A729F" w:rsidRDefault="00875BDE">
            <w:pPr>
              <w:pStyle w:val="a5"/>
              <w:framePr w:w="14290" w:h="9734" w:wrap="none" w:vAnchor="page" w:hAnchor="page" w:x="1705" w:y="1120"/>
              <w:spacing w:line="211" w:lineRule="auto"/>
              <w:jc w:val="both"/>
            </w:pPr>
            <w:r>
              <w:t>прохождением профилактических осмотров;</w:t>
            </w:r>
          </w:p>
          <w:p w:rsidR="009A729F" w:rsidRDefault="00875BDE">
            <w:pPr>
              <w:pStyle w:val="a5"/>
              <w:framePr w:w="14290" w:h="9734" w:wrap="none" w:vAnchor="page" w:hAnchor="page" w:x="1705" w:y="1120"/>
              <w:spacing w:line="206" w:lineRule="auto"/>
            </w:pPr>
            <w:r>
              <w:t>проведением обследований лицам призывного возраста;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9734" w:wrap="none" w:vAnchor="page" w:hAnchor="page" w:x="1705" w:y="1120"/>
              <w:tabs>
                <w:tab w:val="left" w:pos="1037"/>
              </w:tabs>
            </w:pPr>
            <w:r>
              <w:t>По</w:t>
            </w:r>
            <w:r>
              <w:tab/>
              <w:t>плану</w:t>
            </w:r>
          </w:p>
          <w:p w:rsidR="009A729F" w:rsidRDefault="00875BDE" w:rsidP="00685EB9">
            <w:pPr>
              <w:pStyle w:val="a5"/>
              <w:framePr w:w="14290" w:h="9734" w:wrap="none" w:vAnchor="page" w:hAnchor="page" w:x="1705" w:y="1120"/>
            </w:pPr>
            <w:r>
              <w:t>управления в течение 202</w:t>
            </w:r>
            <w:r w:rsidR="00685EB9">
              <w:t>5</w:t>
            </w:r>
            <w:r>
              <w:t xml:space="preserve"> года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29F" w:rsidRDefault="00875BDE" w:rsidP="004C47DF">
            <w:pPr>
              <w:pStyle w:val="a5"/>
              <w:framePr w:w="14290" w:h="9734" w:wrap="none" w:vAnchor="page" w:hAnchor="page" w:x="1705" w:y="1120"/>
              <w:tabs>
                <w:tab w:val="left" w:pos="1853"/>
                <w:tab w:val="left" w:pos="3317"/>
              </w:tabs>
              <w:spacing w:line="240" w:lineRule="auto"/>
              <w:jc w:val="both"/>
            </w:pPr>
            <w:r>
              <w:t>Заместитель</w:t>
            </w:r>
            <w:r>
              <w:tab/>
              <w:t>главного</w:t>
            </w:r>
            <w:r>
              <w:tab/>
              <w:t>врача</w:t>
            </w:r>
            <w:r w:rsidR="001F5466">
              <w:t>, заведующий поликлиникой (</w:t>
            </w:r>
            <w:proofErr w:type="spellStart"/>
            <w:r w:rsidR="001F5466">
              <w:t>Люлькович</w:t>
            </w:r>
            <w:proofErr w:type="spellEnd"/>
            <w:r w:rsidR="001F5466">
              <w:t xml:space="preserve"> А.А.), главная медицинская сестра (Громова Н.Н.)</w:t>
            </w:r>
          </w:p>
        </w:tc>
      </w:tr>
    </w:tbl>
    <w:p w:rsidR="009A729F" w:rsidRDefault="009A729F">
      <w:pPr>
        <w:spacing w:line="1" w:lineRule="exact"/>
        <w:sectPr w:rsidR="009A729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A729F" w:rsidRDefault="009A729F">
      <w:pPr>
        <w:spacing w:line="1" w:lineRule="exact"/>
      </w:pPr>
    </w:p>
    <w:p w:rsidR="009A729F" w:rsidRDefault="00875BDE">
      <w:pPr>
        <w:pStyle w:val="a7"/>
        <w:framePr w:wrap="none" w:vAnchor="page" w:hAnchor="page" w:x="8757" w:y="731"/>
      </w:pPr>
      <w:r>
        <w:t>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8"/>
        <w:gridCol w:w="1910"/>
        <w:gridCol w:w="4162"/>
      </w:tblGrid>
      <w:tr w:rsidR="009A729F">
        <w:trPr>
          <w:trHeight w:hRule="exact" w:val="533"/>
        </w:trPr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29F" w:rsidRDefault="00875BDE">
            <w:pPr>
              <w:pStyle w:val="a5"/>
              <w:framePr w:w="14290" w:h="9715" w:wrap="none" w:vAnchor="page" w:hAnchor="page" w:x="1705" w:y="1139"/>
              <w:spacing w:line="240" w:lineRule="auto"/>
              <w:jc w:val="center"/>
            </w:pPr>
            <w:r>
              <w:t>Наименование мероприятий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9715" w:wrap="none" w:vAnchor="page" w:hAnchor="page" w:x="1705" w:y="1139"/>
              <w:jc w:val="center"/>
            </w:pPr>
            <w:r>
              <w:t>Срок исполнения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29F" w:rsidRDefault="00875BDE">
            <w:pPr>
              <w:pStyle w:val="a5"/>
              <w:framePr w:w="14290" w:h="9715" w:wrap="none" w:vAnchor="page" w:hAnchor="page" w:x="1705" w:y="1139"/>
              <w:spacing w:line="240" w:lineRule="auto"/>
              <w:jc w:val="center"/>
            </w:pPr>
            <w:r>
              <w:t>Ответственный исполнитель</w:t>
            </w:r>
          </w:p>
        </w:tc>
      </w:tr>
      <w:tr w:rsidR="009A729F">
        <w:trPr>
          <w:trHeight w:hRule="exact" w:val="274"/>
        </w:trPr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9715" w:wrap="none" w:vAnchor="page" w:hAnchor="page" w:x="1705" w:y="1139"/>
              <w:spacing w:line="240" w:lineRule="auto"/>
              <w:jc w:val="center"/>
            </w:pPr>
            <w: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9715" w:wrap="none" w:vAnchor="page" w:hAnchor="page" w:x="1705" w:y="1139"/>
              <w:spacing w:line="240" w:lineRule="auto"/>
              <w:jc w:val="center"/>
            </w:pPr>
            <w:r>
              <w:t>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9715" w:wrap="none" w:vAnchor="page" w:hAnchor="page" w:x="1705" w:y="1139"/>
              <w:spacing w:line="240" w:lineRule="auto"/>
              <w:jc w:val="center"/>
            </w:pPr>
            <w:r>
              <w:t>3</w:t>
            </w:r>
          </w:p>
        </w:tc>
      </w:tr>
      <w:tr w:rsidR="009A729F">
        <w:trPr>
          <w:trHeight w:hRule="exact" w:val="2347"/>
        </w:trPr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29F" w:rsidRDefault="00875BDE">
            <w:pPr>
              <w:pStyle w:val="a5"/>
              <w:framePr w:w="14290" w:h="9715" w:wrap="none" w:vAnchor="page" w:hAnchor="page" w:x="1705" w:y="1139"/>
              <w:tabs>
                <w:tab w:val="left" w:pos="274"/>
              </w:tabs>
              <w:spacing w:after="500" w:line="211" w:lineRule="auto"/>
              <w:jc w:val="both"/>
            </w:pPr>
            <w:r>
              <w:t>б)</w:t>
            </w:r>
            <w:r>
              <w:tab/>
              <w:t>работой медицинской водительской комиссии;</w:t>
            </w:r>
          </w:p>
          <w:p w:rsidR="009A729F" w:rsidRDefault="00875BDE">
            <w:pPr>
              <w:pStyle w:val="a5"/>
              <w:framePr w:w="14290" w:h="9715" w:wrap="none" w:vAnchor="page" w:hAnchor="page" w:x="1705" w:y="1139"/>
              <w:tabs>
                <w:tab w:val="left" w:pos="274"/>
              </w:tabs>
              <w:spacing w:after="500" w:line="211" w:lineRule="auto"/>
              <w:jc w:val="both"/>
            </w:pPr>
            <w:r>
              <w:t>в)</w:t>
            </w:r>
            <w:r>
              <w:tab/>
              <w:t>контроль качества заполнения медицинской документации;</w:t>
            </w:r>
          </w:p>
          <w:p w:rsidR="009A729F" w:rsidRDefault="00875BDE">
            <w:pPr>
              <w:pStyle w:val="a5"/>
              <w:framePr w:w="14290" w:h="9715" w:wrap="none" w:vAnchor="page" w:hAnchor="page" w:x="1705" w:y="1139"/>
              <w:tabs>
                <w:tab w:val="left" w:pos="485"/>
              </w:tabs>
              <w:spacing w:after="500" w:line="211" w:lineRule="auto"/>
              <w:jc w:val="both"/>
            </w:pPr>
            <w:r>
              <w:t>г)</w:t>
            </w:r>
            <w:r>
              <w:tab/>
              <w:t>обеспечением качественной работы среднего и младшего медицинского персонала;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9F" w:rsidRDefault="009A729F">
            <w:pPr>
              <w:framePr w:w="14290" w:h="9715" w:wrap="none" w:vAnchor="page" w:hAnchor="page" w:x="1705" w:y="1139"/>
              <w:rPr>
                <w:sz w:val="10"/>
                <w:szCs w:val="10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29F" w:rsidRDefault="004C47DF" w:rsidP="004C47DF">
            <w:pPr>
              <w:pStyle w:val="a5"/>
              <w:framePr w:w="14290" w:h="9715" w:wrap="none" w:vAnchor="page" w:hAnchor="page" w:x="1705" w:y="1139"/>
              <w:tabs>
                <w:tab w:val="left" w:pos="1334"/>
                <w:tab w:val="left" w:pos="3230"/>
              </w:tabs>
            </w:pPr>
            <w:r>
              <w:t xml:space="preserve">  </w:t>
            </w:r>
          </w:p>
        </w:tc>
      </w:tr>
      <w:tr w:rsidR="009A729F">
        <w:trPr>
          <w:trHeight w:hRule="exact" w:val="1570"/>
        </w:trPr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9715" w:wrap="none" w:vAnchor="page" w:hAnchor="page" w:x="1705" w:y="1139"/>
              <w:tabs>
                <w:tab w:val="left" w:pos="1862"/>
                <w:tab w:val="left" w:pos="3158"/>
                <w:tab w:val="left" w:pos="4800"/>
                <w:tab w:val="left" w:pos="6158"/>
                <w:tab w:val="left" w:pos="7238"/>
              </w:tabs>
              <w:jc w:val="both"/>
            </w:pPr>
            <w:r>
              <w:t>2</w:t>
            </w:r>
            <w:r w:rsidR="000322EA">
              <w:t>0</w:t>
            </w:r>
            <w:r>
              <w:t>. Проведение анализа обоснованности и контроля выдачи листков нетрудоспособности, справок о временной нетрудоспособности (сроки, повторная выдача) с проведением экспертизы качества оказания медицинской</w:t>
            </w:r>
            <w:r>
              <w:tab/>
              <w:t>помощи</w:t>
            </w:r>
            <w:r>
              <w:tab/>
              <w:t>пациентам,</w:t>
            </w:r>
            <w:r>
              <w:tab/>
              <w:t>которым</w:t>
            </w:r>
            <w:r>
              <w:tab/>
              <w:t>выдан</w:t>
            </w:r>
            <w:r>
              <w:tab/>
              <w:t>листок</w:t>
            </w:r>
          </w:p>
          <w:p w:rsidR="009A729F" w:rsidRDefault="00875BDE">
            <w:pPr>
              <w:pStyle w:val="a5"/>
              <w:framePr w:w="14290" w:h="9715" w:wrap="none" w:vAnchor="page" w:hAnchor="page" w:x="1705" w:y="1139"/>
              <w:jc w:val="both"/>
            </w:pPr>
            <w:r>
              <w:t>нетрудоспособности два и более раз в течение календарного года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9F" w:rsidRDefault="00875BDE" w:rsidP="00685EB9">
            <w:pPr>
              <w:pStyle w:val="a5"/>
              <w:framePr w:w="14290" w:h="9715" w:wrap="none" w:vAnchor="page" w:hAnchor="page" w:x="1705" w:y="1139"/>
              <w:spacing w:line="211" w:lineRule="auto"/>
            </w:pPr>
            <w:r>
              <w:t>Ежемесячно в течение 202</w:t>
            </w:r>
            <w:r w:rsidR="00685EB9">
              <w:t>5</w:t>
            </w:r>
            <w:r>
              <w:t xml:space="preserve"> года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29F" w:rsidRDefault="001F5466" w:rsidP="001F5466">
            <w:pPr>
              <w:pStyle w:val="a5"/>
              <w:framePr w:w="14290" w:h="9715" w:wrap="none" w:vAnchor="page" w:hAnchor="page" w:x="1705" w:y="1139"/>
              <w:tabs>
                <w:tab w:val="left" w:pos="2506"/>
              </w:tabs>
              <w:spacing w:line="211" w:lineRule="auto"/>
            </w:pPr>
            <w:r>
              <w:t>Заведующий поликлиникой (</w:t>
            </w:r>
            <w:proofErr w:type="spellStart"/>
            <w:r>
              <w:t>Люлькович</w:t>
            </w:r>
            <w:proofErr w:type="spellEnd"/>
            <w:r>
              <w:t xml:space="preserve"> А.А.), руководители </w:t>
            </w:r>
            <w:r w:rsidR="00875BDE">
              <w:t>структурных</w:t>
            </w:r>
            <w:r>
              <w:t xml:space="preserve"> </w:t>
            </w:r>
            <w:r w:rsidR="00875BDE">
              <w:t>подразделений</w:t>
            </w:r>
          </w:p>
        </w:tc>
      </w:tr>
      <w:tr w:rsidR="009A729F">
        <w:trPr>
          <w:trHeight w:hRule="exact" w:val="1570"/>
        </w:trPr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9F" w:rsidRDefault="000322EA">
            <w:pPr>
              <w:pStyle w:val="a5"/>
              <w:framePr w:w="14290" w:h="9715" w:wrap="none" w:vAnchor="page" w:hAnchor="page" w:x="1705" w:y="1139"/>
              <w:tabs>
                <w:tab w:val="left" w:pos="2851"/>
                <w:tab w:val="left" w:pos="4450"/>
                <w:tab w:val="left" w:pos="5885"/>
                <w:tab w:val="left" w:pos="6571"/>
              </w:tabs>
              <w:jc w:val="both"/>
            </w:pPr>
            <w:r>
              <w:t>21</w:t>
            </w:r>
            <w:r w:rsidR="00875BDE">
              <w:t>. Рассмотрение на оперативных совещаниях, медицинских советах, лечебно-контрольных</w:t>
            </w:r>
            <w:r w:rsidR="00875BDE">
              <w:tab/>
              <w:t>комиссиях</w:t>
            </w:r>
            <w:r w:rsidR="00875BDE">
              <w:tab/>
              <w:t>вопросов</w:t>
            </w:r>
            <w:r w:rsidR="00875BDE">
              <w:tab/>
              <w:t>по</w:t>
            </w:r>
            <w:r w:rsidR="00875BDE">
              <w:tab/>
              <w:t>соблюдению</w:t>
            </w:r>
          </w:p>
          <w:p w:rsidR="009A729F" w:rsidRDefault="00875BDE">
            <w:pPr>
              <w:pStyle w:val="a5"/>
              <w:framePr w:w="14290" w:h="9715" w:wrap="none" w:vAnchor="page" w:hAnchor="page" w:x="1705" w:y="1139"/>
              <w:jc w:val="both"/>
            </w:pPr>
            <w:r>
              <w:t>антикоррупционного законодательства в учреждении с анализом выполнения ранее принятых решений, направленных на устранение условий, способствующих коррупционным проявлениям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9715" w:wrap="none" w:vAnchor="page" w:hAnchor="page" w:x="1705" w:y="1139"/>
              <w:tabs>
                <w:tab w:val="left" w:pos="821"/>
              </w:tabs>
              <w:spacing w:line="240" w:lineRule="auto"/>
            </w:pPr>
            <w:r>
              <w:t>В</w:t>
            </w:r>
            <w:r>
              <w:tab/>
              <w:t>течение</w:t>
            </w:r>
          </w:p>
          <w:p w:rsidR="009A729F" w:rsidRDefault="00875BDE" w:rsidP="00685EB9">
            <w:pPr>
              <w:pStyle w:val="a5"/>
              <w:framePr w:w="14290" w:h="9715" w:wrap="none" w:vAnchor="page" w:hAnchor="page" w:x="1705" w:y="1139"/>
              <w:spacing w:line="211" w:lineRule="auto"/>
            </w:pPr>
            <w:r>
              <w:t>202</w:t>
            </w:r>
            <w:r w:rsidR="00685EB9">
              <w:t>5</w:t>
            </w:r>
            <w:r>
              <w:t xml:space="preserve"> года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29F" w:rsidRDefault="00875BDE" w:rsidP="001F5466">
            <w:pPr>
              <w:pStyle w:val="a5"/>
              <w:framePr w:w="14290" w:h="9715" w:wrap="none" w:vAnchor="page" w:hAnchor="page" w:x="1705" w:y="1139"/>
              <w:spacing w:line="240" w:lineRule="auto"/>
            </w:pPr>
            <w:r>
              <w:t>Главный врач (</w:t>
            </w:r>
            <w:proofErr w:type="spellStart"/>
            <w:r w:rsidR="001F5466">
              <w:t>Киреня</w:t>
            </w:r>
            <w:proofErr w:type="spellEnd"/>
            <w:r w:rsidR="001F5466">
              <w:t xml:space="preserve"> И.Е.</w:t>
            </w:r>
            <w:r>
              <w:t>)</w:t>
            </w:r>
          </w:p>
        </w:tc>
      </w:tr>
      <w:tr w:rsidR="009A729F">
        <w:trPr>
          <w:trHeight w:hRule="exact" w:val="1051"/>
        </w:trPr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9715" w:wrap="none" w:vAnchor="page" w:hAnchor="page" w:x="1705" w:y="1139"/>
              <w:spacing w:line="204" w:lineRule="auto"/>
              <w:jc w:val="both"/>
            </w:pPr>
            <w:r>
              <w:t>2</w:t>
            </w:r>
            <w:r w:rsidR="000322E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  <w:r>
              <w:t>Рассмотрение на общих собраниях трудового коллектива фактов совершенных работниками коррупционных преступлений, по которым имеется вступивший в законную силу приговор суда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9715" w:wrap="none" w:vAnchor="page" w:hAnchor="page" w:x="1705" w:y="1139"/>
              <w:tabs>
                <w:tab w:val="left" w:pos="821"/>
              </w:tabs>
              <w:spacing w:line="240" w:lineRule="auto"/>
            </w:pPr>
            <w:r>
              <w:t>в</w:t>
            </w:r>
            <w:r>
              <w:tab/>
              <w:t>течение</w:t>
            </w:r>
          </w:p>
          <w:p w:rsidR="009A729F" w:rsidRDefault="00875BDE" w:rsidP="00685EB9">
            <w:pPr>
              <w:pStyle w:val="a5"/>
              <w:framePr w:w="14290" w:h="9715" w:wrap="none" w:vAnchor="page" w:hAnchor="page" w:x="1705" w:y="1139"/>
              <w:spacing w:line="211" w:lineRule="auto"/>
            </w:pPr>
            <w:r>
              <w:t>202</w:t>
            </w:r>
            <w:r w:rsidR="00685EB9">
              <w:t>5</w:t>
            </w:r>
            <w:r>
              <w:t xml:space="preserve"> года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29F" w:rsidRDefault="00875BDE" w:rsidP="009F338B">
            <w:pPr>
              <w:pStyle w:val="a5"/>
              <w:framePr w:w="14290" w:h="9715" w:wrap="none" w:vAnchor="page" w:hAnchor="page" w:x="1705" w:y="1139"/>
              <w:spacing w:line="240" w:lineRule="auto"/>
            </w:pPr>
            <w:r>
              <w:t>Главный врач (</w:t>
            </w:r>
            <w:proofErr w:type="spellStart"/>
            <w:r w:rsidR="009F338B">
              <w:t>Киреня</w:t>
            </w:r>
            <w:proofErr w:type="spellEnd"/>
            <w:r w:rsidR="009F338B">
              <w:t xml:space="preserve"> Н.В.)</w:t>
            </w:r>
          </w:p>
        </w:tc>
      </w:tr>
      <w:tr w:rsidR="009A729F">
        <w:trPr>
          <w:trHeight w:hRule="exact" w:val="1310"/>
        </w:trPr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9F" w:rsidRDefault="000322EA">
            <w:pPr>
              <w:pStyle w:val="a5"/>
              <w:framePr w:w="14290" w:h="9715" w:wrap="none" w:vAnchor="page" w:hAnchor="page" w:x="1705" w:y="1139"/>
              <w:jc w:val="both"/>
            </w:pPr>
            <w:r>
              <w:t>23</w:t>
            </w:r>
            <w:r w:rsidR="00875BDE">
              <w:t>. Контроль выписки льготных рецептов на получение лекарственных средств, в том числе, содержащих наркотические и психотропные вещества, исключив формализм в работе комиссий по рациональному использованию лекарственных средств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9715" w:wrap="none" w:vAnchor="page" w:hAnchor="page" w:x="1705" w:y="1139"/>
              <w:tabs>
                <w:tab w:val="left" w:pos="821"/>
              </w:tabs>
              <w:spacing w:line="240" w:lineRule="auto"/>
            </w:pPr>
            <w:r>
              <w:t>В</w:t>
            </w:r>
            <w:r>
              <w:tab/>
              <w:t>течение</w:t>
            </w:r>
          </w:p>
          <w:p w:rsidR="009A729F" w:rsidRDefault="00875BDE" w:rsidP="00685EB9">
            <w:pPr>
              <w:pStyle w:val="a5"/>
              <w:framePr w:w="14290" w:h="9715" w:wrap="none" w:vAnchor="page" w:hAnchor="page" w:x="1705" w:y="1139"/>
              <w:spacing w:line="206" w:lineRule="auto"/>
            </w:pPr>
            <w:r>
              <w:t>202</w:t>
            </w:r>
            <w:r w:rsidR="00685EB9">
              <w:t>5</w:t>
            </w:r>
            <w:r>
              <w:t xml:space="preserve"> года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29F" w:rsidRDefault="00875BDE" w:rsidP="009F338B">
            <w:pPr>
              <w:pStyle w:val="a5"/>
              <w:framePr w:w="14290" w:h="9715" w:wrap="none" w:vAnchor="page" w:hAnchor="page" w:x="1705" w:y="1139"/>
              <w:spacing w:line="211" w:lineRule="auto"/>
              <w:jc w:val="both"/>
            </w:pPr>
            <w:r>
              <w:t>Заместит</w:t>
            </w:r>
            <w:r w:rsidR="009F338B">
              <w:t>ель главного врача</w:t>
            </w:r>
            <w:r>
              <w:t xml:space="preserve">, </w:t>
            </w:r>
            <w:r w:rsidR="005B2589">
              <w:t xml:space="preserve">заведующий поликлиникой, </w:t>
            </w:r>
            <w:r>
              <w:t>руководители структурных подразделений</w:t>
            </w:r>
          </w:p>
        </w:tc>
      </w:tr>
      <w:tr w:rsidR="009A729F">
        <w:trPr>
          <w:trHeight w:hRule="exact" w:val="1061"/>
        </w:trPr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29F" w:rsidRDefault="000322EA" w:rsidP="009E74E0">
            <w:pPr>
              <w:pStyle w:val="a5"/>
              <w:framePr w:w="14290" w:h="9715" w:wrap="none" w:vAnchor="page" w:hAnchor="page" w:x="1705" w:y="1139"/>
              <w:jc w:val="both"/>
            </w:pPr>
            <w:r>
              <w:t>24</w:t>
            </w:r>
            <w:r w:rsidR="00875BDE">
              <w:t xml:space="preserve">. Обеспечение гласности и объективности работы комиссии по </w:t>
            </w:r>
            <w:r w:rsidR="009E74E0">
              <w:t xml:space="preserve">материальному стимулированию </w:t>
            </w:r>
            <w:r w:rsidR="00875BDE">
              <w:t>работников учреждения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9715" w:wrap="none" w:vAnchor="page" w:hAnchor="page" w:x="1705" w:y="1139"/>
              <w:tabs>
                <w:tab w:val="left" w:pos="821"/>
              </w:tabs>
              <w:spacing w:line="240" w:lineRule="auto"/>
            </w:pPr>
            <w:r>
              <w:t>В</w:t>
            </w:r>
            <w:r>
              <w:tab/>
              <w:t>течение</w:t>
            </w:r>
          </w:p>
          <w:p w:rsidR="009A729F" w:rsidRDefault="00875BDE" w:rsidP="00685EB9">
            <w:pPr>
              <w:pStyle w:val="a5"/>
              <w:framePr w:w="14290" w:h="9715" w:wrap="none" w:vAnchor="page" w:hAnchor="page" w:x="1705" w:y="1139"/>
              <w:spacing w:line="206" w:lineRule="auto"/>
            </w:pPr>
            <w:r>
              <w:t>202</w:t>
            </w:r>
            <w:r w:rsidR="00685EB9">
              <w:t>5</w:t>
            </w:r>
            <w:r>
              <w:t xml:space="preserve"> года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729F" w:rsidRDefault="00875BDE">
            <w:pPr>
              <w:pStyle w:val="a5"/>
              <w:framePr w:w="14290" w:h="9715" w:wrap="none" w:vAnchor="page" w:hAnchor="page" w:x="1705" w:y="1139"/>
              <w:tabs>
                <w:tab w:val="left" w:pos="1310"/>
                <w:tab w:val="left" w:pos="2155"/>
              </w:tabs>
              <w:spacing w:line="240" w:lineRule="auto"/>
              <w:jc w:val="both"/>
            </w:pPr>
            <w:r>
              <w:t>Главный</w:t>
            </w:r>
            <w:r>
              <w:tab/>
              <w:t>врач</w:t>
            </w:r>
            <w:r>
              <w:tab/>
              <w:t>(</w:t>
            </w:r>
            <w:proofErr w:type="spellStart"/>
            <w:r w:rsidR="009F338B">
              <w:t>Киреня</w:t>
            </w:r>
            <w:proofErr w:type="spellEnd"/>
            <w:r w:rsidR="009F338B">
              <w:t xml:space="preserve"> И.Е.</w:t>
            </w:r>
            <w:r>
              <w:t>),</w:t>
            </w:r>
          </w:p>
          <w:p w:rsidR="009A729F" w:rsidRDefault="00875BDE">
            <w:pPr>
              <w:pStyle w:val="a5"/>
              <w:framePr w:w="14290" w:h="9715" w:wrap="none" w:vAnchor="page" w:hAnchor="page" w:x="1705" w:y="1139"/>
              <w:tabs>
                <w:tab w:val="left" w:pos="1838"/>
                <w:tab w:val="left" w:pos="3312"/>
              </w:tabs>
              <w:spacing w:line="206" w:lineRule="auto"/>
              <w:jc w:val="both"/>
            </w:pPr>
            <w:r>
              <w:t>заместитель</w:t>
            </w:r>
            <w:r>
              <w:tab/>
              <w:t>главного</w:t>
            </w:r>
            <w:r>
              <w:tab/>
              <w:t>врача</w:t>
            </w:r>
            <w:r w:rsidR="009F338B">
              <w:t>, заведующий ПЭС (Романенко Т.К.)</w:t>
            </w:r>
          </w:p>
          <w:p w:rsidR="009A729F" w:rsidRDefault="009F338B">
            <w:pPr>
              <w:pStyle w:val="a5"/>
              <w:framePr w:w="14290" w:h="9715" w:wrap="none" w:vAnchor="page" w:hAnchor="page" w:x="1705" w:y="1139"/>
              <w:spacing w:line="211" w:lineRule="auto"/>
            </w:pPr>
            <w:r>
              <w:t xml:space="preserve"> </w:t>
            </w:r>
          </w:p>
        </w:tc>
      </w:tr>
    </w:tbl>
    <w:p w:rsidR="009A729F" w:rsidRDefault="009A729F">
      <w:pPr>
        <w:spacing w:line="1" w:lineRule="exact"/>
        <w:sectPr w:rsidR="009A729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A729F" w:rsidRDefault="009A729F">
      <w:pPr>
        <w:spacing w:line="1" w:lineRule="exact"/>
      </w:pPr>
    </w:p>
    <w:p w:rsidR="009A729F" w:rsidRDefault="00875BDE">
      <w:pPr>
        <w:pStyle w:val="a7"/>
        <w:framePr w:wrap="none" w:vAnchor="page" w:hAnchor="page" w:x="8766" w:y="712"/>
      </w:pPr>
      <w:r>
        <w:t>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8"/>
        <w:gridCol w:w="1910"/>
        <w:gridCol w:w="4162"/>
      </w:tblGrid>
      <w:tr w:rsidR="009A729F">
        <w:trPr>
          <w:trHeight w:hRule="exact" w:val="533"/>
        </w:trPr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29F" w:rsidRDefault="00875BDE">
            <w:pPr>
              <w:pStyle w:val="a5"/>
              <w:framePr w:w="14290" w:h="2645" w:wrap="none" w:vAnchor="page" w:hAnchor="page" w:x="1705" w:y="1120"/>
              <w:spacing w:line="240" w:lineRule="auto"/>
              <w:jc w:val="center"/>
            </w:pPr>
            <w:r>
              <w:t>Наименование мероприятий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2645" w:wrap="none" w:vAnchor="page" w:hAnchor="page" w:x="1705" w:y="1120"/>
              <w:jc w:val="center"/>
            </w:pPr>
            <w:r>
              <w:t>Срок исполнения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29F" w:rsidRDefault="00875BDE">
            <w:pPr>
              <w:pStyle w:val="a5"/>
              <w:framePr w:w="14290" w:h="2645" w:wrap="none" w:vAnchor="page" w:hAnchor="page" w:x="1705" w:y="1120"/>
              <w:spacing w:line="240" w:lineRule="auto"/>
              <w:jc w:val="center"/>
            </w:pPr>
            <w:r>
              <w:t>Ответственный исполнитель</w:t>
            </w:r>
          </w:p>
        </w:tc>
      </w:tr>
      <w:tr w:rsidR="009A729F">
        <w:trPr>
          <w:trHeight w:hRule="exact" w:val="274"/>
        </w:trPr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2645" w:wrap="none" w:vAnchor="page" w:hAnchor="page" w:x="1705" w:y="1120"/>
              <w:spacing w:line="240" w:lineRule="auto"/>
              <w:jc w:val="center"/>
            </w:pPr>
            <w: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2645" w:wrap="none" w:vAnchor="page" w:hAnchor="page" w:x="1705" w:y="1120"/>
              <w:spacing w:line="240" w:lineRule="auto"/>
              <w:jc w:val="center"/>
            </w:pPr>
            <w:r>
              <w:t>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2645" w:wrap="none" w:vAnchor="page" w:hAnchor="page" w:x="1705" w:y="1120"/>
              <w:spacing w:line="240" w:lineRule="auto"/>
              <w:jc w:val="center"/>
            </w:pPr>
            <w:r>
              <w:t>3</w:t>
            </w:r>
          </w:p>
        </w:tc>
      </w:tr>
      <w:tr w:rsidR="009A729F">
        <w:trPr>
          <w:trHeight w:hRule="exact" w:val="1838"/>
        </w:trPr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729F" w:rsidRDefault="000322EA">
            <w:pPr>
              <w:pStyle w:val="a5"/>
              <w:framePr w:w="14290" w:h="2645" w:wrap="none" w:vAnchor="page" w:hAnchor="page" w:x="1705" w:y="1120"/>
              <w:jc w:val="both"/>
            </w:pPr>
            <w:r>
              <w:t>25</w:t>
            </w:r>
            <w:r w:rsidR="00875BDE">
              <w:t>. Взаимодействие с территориальными органами Министерства внутренних дел Республики Беларусь, прокуратуры по профилактике коррупционных правонарушений путем ежеквартального направления запросов о коррупционных преступлениях, правонарушениях и правонарушениях, создающих условия для коррупции, участия указанных органов в работе комиссии по противодействию (профилактике) коррупции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2645" w:wrap="none" w:vAnchor="page" w:hAnchor="page" w:x="1705" w:y="1120"/>
              <w:tabs>
                <w:tab w:val="left" w:pos="821"/>
              </w:tabs>
              <w:spacing w:line="240" w:lineRule="auto"/>
            </w:pPr>
            <w:r>
              <w:t>В</w:t>
            </w:r>
            <w:r>
              <w:tab/>
              <w:t>течение</w:t>
            </w:r>
          </w:p>
          <w:p w:rsidR="009A729F" w:rsidRDefault="00875BDE" w:rsidP="00685EB9">
            <w:pPr>
              <w:pStyle w:val="a5"/>
              <w:framePr w:w="14290" w:h="2645" w:wrap="none" w:vAnchor="page" w:hAnchor="page" w:x="1705" w:y="1120"/>
              <w:spacing w:line="206" w:lineRule="auto"/>
            </w:pPr>
            <w:r>
              <w:t>202</w:t>
            </w:r>
            <w:r w:rsidR="00685EB9">
              <w:t>5</w:t>
            </w:r>
            <w:r>
              <w:t xml:space="preserve"> года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29F" w:rsidRDefault="00875BDE">
            <w:pPr>
              <w:pStyle w:val="a5"/>
              <w:framePr w:w="14290" w:h="2645" w:wrap="none" w:vAnchor="page" w:hAnchor="page" w:x="1705" w:y="1120"/>
              <w:tabs>
                <w:tab w:val="left" w:pos="1310"/>
                <w:tab w:val="left" w:pos="2155"/>
              </w:tabs>
              <w:spacing w:line="240" w:lineRule="auto"/>
            </w:pPr>
            <w:r>
              <w:t>Главный</w:t>
            </w:r>
            <w:r>
              <w:tab/>
              <w:t>врач</w:t>
            </w:r>
            <w:r>
              <w:tab/>
              <w:t>(</w:t>
            </w:r>
            <w:proofErr w:type="spellStart"/>
            <w:r w:rsidR="009F338B">
              <w:t>Киреня</w:t>
            </w:r>
            <w:proofErr w:type="spellEnd"/>
            <w:r w:rsidR="009F338B">
              <w:t xml:space="preserve"> И.Е.</w:t>
            </w:r>
            <w:r>
              <w:t>),</w:t>
            </w:r>
          </w:p>
          <w:p w:rsidR="009A729F" w:rsidRDefault="00875BDE" w:rsidP="009F338B">
            <w:pPr>
              <w:pStyle w:val="a5"/>
              <w:framePr w:w="14290" w:h="2645" w:wrap="none" w:vAnchor="page" w:hAnchor="page" w:x="1705" w:y="1120"/>
              <w:spacing w:line="206" w:lineRule="auto"/>
            </w:pPr>
            <w:r>
              <w:t xml:space="preserve">юрисконсульт </w:t>
            </w:r>
            <w:r w:rsidR="009F338B">
              <w:t xml:space="preserve"> </w:t>
            </w:r>
          </w:p>
        </w:tc>
      </w:tr>
    </w:tbl>
    <w:p w:rsidR="009A729F" w:rsidRDefault="00CC4AF1" w:rsidP="00CC4AF1">
      <w:pPr>
        <w:spacing w:line="1" w:lineRule="exact"/>
      </w:pPr>
      <w:r w:rsidRPr="00CC4AF1">
        <w:t>_______________________________</w:t>
      </w:r>
      <w:proofErr w:type="spellStart"/>
      <w:r w:rsidRPr="00CC4AF1">
        <w:t>В.В.Борисовец</w:t>
      </w:r>
      <w:proofErr w:type="spellEnd"/>
    </w:p>
    <w:p w:rsidR="0012377D" w:rsidRDefault="0012377D" w:rsidP="00CC4AF1">
      <w:pPr>
        <w:spacing w:line="1" w:lineRule="exact"/>
      </w:pPr>
    </w:p>
    <w:p w:rsidR="0012377D" w:rsidRPr="0012377D" w:rsidRDefault="0012377D" w:rsidP="0012377D"/>
    <w:p w:rsidR="0012377D" w:rsidRPr="0012377D" w:rsidRDefault="0012377D" w:rsidP="0012377D"/>
    <w:p w:rsidR="0012377D" w:rsidRPr="0012377D" w:rsidRDefault="0012377D" w:rsidP="0012377D"/>
    <w:p w:rsidR="0012377D" w:rsidRPr="0012377D" w:rsidRDefault="0012377D" w:rsidP="0012377D"/>
    <w:p w:rsidR="0012377D" w:rsidRPr="0012377D" w:rsidRDefault="0012377D" w:rsidP="0012377D"/>
    <w:p w:rsidR="0012377D" w:rsidRPr="0012377D" w:rsidRDefault="0012377D" w:rsidP="0012377D"/>
    <w:p w:rsidR="0012377D" w:rsidRPr="0012377D" w:rsidRDefault="0012377D" w:rsidP="0012377D"/>
    <w:p w:rsidR="0012377D" w:rsidRPr="0012377D" w:rsidRDefault="0012377D" w:rsidP="0012377D"/>
    <w:p w:rsidR="0012377D" w:rsidRDefault="0012377D" w:rsidP="0012377D"/>
    <w:p w:rsidR="0012377D" w:rsidRDefault="0012377D" w:rsidP="0012377D">
      <w:pPr>
        <w:ind w:firstLine="1276"/>
        <w:rPr>
          <w:rFonts w:ascii="Times New Roman" w:hAnsi="Times New Roman" w:cs="Times New Roman"/>
        </w:rPr>
      </w:pPr>
    </w:p>
    <w:p w:rsidR="0012377D" w:rsidRPr="0012377D" w:rsidRDefault="009E74E0" w:rsidP="0012377D">
      <w:pPr>
        <w:ind w:firstLine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12377D" w:rsidRPr="0012377D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3A8" w:rsidRDefault="006363A8">
      <w:r>
        <w:separator/>
      </w:r>
    </w:p>
  </w:endnote>
  <w:endnote w:type="continuationSeparator" w:id="0">
    <w:p w:rsidR="006363A8" w:rsidRDefault="00636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3A8" w:rsidRDefault="006363A8"/>
  </w:footnote>
  <w:footnote w:type="continuationSeparator" w:id="0">
    <w:p w:rsidR="006363A8" w:rsidRDefault="006363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A729F"/>
    <w:rsid w:val="000322EA"/>
    <w:rsid w:val="00073E1E"/>
    <w:rsid w:val="000E59BE"/>
    <w:rsid w:val="0012377D"/>
    <w:rsid w:val="001F5466"/>
    <w:rsid w:val="0021511B"/>
    <w:rsid w:val="002854C1"/>
    <w:rsid w:val="003247FE"/>
    <w:rsid w:val="003A5BBE"/>
    <w:rsid w:val="003D3EA4"/>
    <w:rsid w:val="004C47DF"/>
    <w:rsid w:val="004F3125"/>
    <w:rsid w:val="005B2589"/>
    <w:rsid w:val="005D3F39"/>
    <w:rsid w:val="006363A8"/>
    <w:rsid w:val="0066092B"/>
    <w:rsid w:val="006633C9"/>
    <w:rsid w:val="00685EB9"/>
    <w:rsid w:val="006A01A6"/>
    <w:rsid w:val="00763949"/>
    <w:rsid w:val="007E4EA5"/>
    <w:rsid w:val="00815B6D"/>
    <w:rsid w:val="00875BDE"/>
    <w:rsid w:val="00877CAA"/>
    <w:rsid w:val="008F41E3"/>
    <w:rsid w:val="0097190E"/>
    <w:rsid w:val="009A729F"/>
    <w:rsid w:val="009E74E0"/>
    <w:rsid w:val="009F338B"/>
    <w:rsid w:val="009F5919"/>
    <w:rsid w:val="00B95F46"/>
    <w:rsid w:val="00C63612"/>
    <w:rsid w:val="00CC4AF1"/>
    <w:rsid w:val="00EC49F7"/>
    <w:rsid w:val="00F11F6A"/>
    <w:rsid w:val="00FA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pacing w:line="209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Колонтитул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237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377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pacing w:line="209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Колонтитул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237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377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Козинец</dc:creator>
  <cp:lastModifiedBy>User</cp:lastModifiedBy>
  <cp:revision>4</cp:revision>
  <cp:lastPrinted>2025-02-08T08:01:00Z</cp:lastPrinted>
  <dcterms:created xsi:type="dcterms:W3CDTF">2025-02-07T14:48:00Z</dcterms:created>
  <dcterms:modified xsi:type="dcterms:W3CDTF">2025-02-09T08:44:00Z</dcterms:modified>
</cp:coreProperties>
</file>